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6126CAF" w14:textId="77777777" w:rsidR="00E54D22" w:rsidRDefault="00432172" w:rsidP="006C3788">
      <w:pPr>
        <w:pStyle w:val="Title"/>
        <w:jc w:val="left"/>
      </w:pPr>
      <w:bookmarkStart w:id="0" w:name="_ywbxoiwv3dg2" w:colFirst="0" w:colLast="0"/>
      <w:bookmarkEnd w:id="0"/>
      <w:r>
        <w:t>Goal-Setting Template Guide</w:t>
      </w:r>
    </w:p>
    <w:p w14:paraId="0BE0272E" w14:textId="77777777" w:rsidR="00E54D22" w:rsidRDefault="00432172" w:rsidP="006C3788">
      <w:pPr>
        <w:pStyle w:val="Heading1"/>
        <w:jc w:val="left"/>
      </w:pPr>
      <w:bookmarkStart w:id="1" w:name="_f228fw43t9u" w:colFirst="0" w:colLast="0"/>
      <w:bookmarkEnd w:id="1"/>
      <w:r>
        <w:t>Select Your Goals</w:t>
      </w:r>
    </w:p>
    <w:p w14:paraId="314BCCA1" w14:textId="77777777" w:rsidR="00E54D22" w:rsidRDefault="00432172" w:rsidP="006C3788">
      <w:pPr>
        <w:jc w:val="left"/>
      </w:pPr>
      <w:r>
        <w:t xml:space="preserve">Explain to your remote staff that the following can serve as a guide for their goal-setting.  This can help them choose what to prioritize. </w:t>
      </w:r>
    </w:p>
    <w:p w14:paraId="43F609D0" w14:textId="77777777" w:rsidR="00E54D22" w:rsidRDefault="00E54D22" w:rsidP="006C3788">
      <w:pPr>
        <w:jc w:val="left"/>
      </w:pPr>
    </w:p>
    <w:p w14:paraId="50E35BC9" w14:textId="77777777" w:rsidR="00E54D22" w:rsidRDefault="00432172" w:rsidP="006C3788">
      <w:pPr>
        <w:numPr>
          <w:ilvl w:val="0"/>
          <w:numId w:val="2"/>
        </w:numPr>
        <w:jc w:val="left"/>
      </w:pPr>
      <w:r>
        <w:t>Company Strategy - Individual goals must help the organization achieve its business objectives.</w:t>
      </w:r>
      <w:r>
        <w:br/>
      </w:r>
    </w:p>
    <w:p w14:paraId="3D450516" w14:textId="77777777" w:rsidR="00E54D22" w:rsidRDefault="00432172" w:rsidP="006C3788">
      <w:pPr>
        <w:numPr>
          <w:ilvl w:val="0"/>
          <w:numId w:val="2"/>
        </w:numPr>
        <w:jc w:val="left"/>
      </w:pPr>
      <w:r>
        <w:t>Division / Depart</w:t>
      </w:r>
      <w:r>
        <w:t xml:space="preserve">ment Plans - It should align with your team’s responsibilities derived from the organization’s strategic goals. </w:t>
      </w:r>
      <w:r>
        <w:br/>
      </w:r>
    </w:p>
    <w:p w14:paraId="1BE0F962" w14:textId="77777777" w:rsidR="00E54D22" w:rsidRDefault="00432172" w:rsidP="006C3788">
      <w:pPr>
        <w:numPr>
          <w:ilvl w:val="0"/>
          <w:numId w:val="2"/>
        </w:numPr>
        <w:jc w:val="left"/>
      </w:pPr>
      <w:r>
        <w:t>Organizational problems - Look for areas where improvements can be made to help the organization or your department become more effective. Thi</w:t>
      </w:r>
      <w:r>
        <w:t>s can be about processes, products, or services.</w:t>
      </w:r>
      <w:r>
        <w:br/>
      </w:r>
    </w:p>
    <w:p w14:paraId="20CBD6A8" w14:textId="77777777" w:rsidR="00E54D22" w:rsidRDefault="00432172" w:rsidP="006C3788">
      <w:pPr>
        <w:numPr>
          <w:ilvl w:val="0"/>
          <w:numId w:val="2"/>
        </w:numPr>
        <w:jc w:val="left"/>
      </w:pPr>
      <w:r>
        <w:t xml:space="preserve">Personal Development and interests - Ask them to reflect on skills or areas they want to improve. Previous performance reviews can identify specific things that will become relevant in the future. </w:t>
      </w:r>
    </w:p>
    <w:p w14:paraId="46F6AB65" w14:textId="77777777" w:rsidR="00E54D22" w:rsidRDefault="00432172" w:rsidP="006C3788">
      <w:pPr>
        <w:pStyle w:val="Heading1"/>
        <w:jc w:val="left"/>
      </w:pPr>
      <w:bookmarkStart w:id="2" w:name="_l1vz4ayubw42" w:colFirst="0" w:colLast="0"/>
      <w:bookmarkEnd w:id="2"/>
      <w:r>
        <w:t xml:space="preserve">Make it </w:t>
      </w:r>
      <w:r>
        <w:t>Collaborative</w:t>
      </w:r>
    </w:p>
    <w:p w14:paraId="001A1CA9" w14:textId="77777777" w:rsidR="00E54D22" w:rsidRDefault="00432172" w:rsidP="006C3788">
      <w:pPr>
        <w:jc w:val="left"/>
      </w:pPr>
      <w:r>
        <w:rPr>
          <w:u w:val="single"/>
        </w:rPr>
        <w:t xml:space="preserve">Step 1: Review the goal-setting process. </w:t>
      </w:r>
      <w:r>
        <w:br/>
      </w:r>
      <w:r>
        <w:rPr>
          <w:b/>
        </w:rPr>
        <w:t>On Your First Meeting</w:t>
      </w:r>
      <w:r>
        <w:rPr>
          <w:b/>
        </w:rPr>
        <w:br/>
      </w:r>
      <w:r>
        <w:rPr>
          <w:b/>
        </w:rPr>
        <w:br/>
      </w:r>
      <w:r>
        <w:t xml:space="preserve">Discuss the intention </w:t>
      </w:r>
      <w:proofErr w:type="gramStart"/>
      <w:r>
        <w:t>to  collaborate</w:t>
      </w:r>
      <w:proofErr w:type="gramEnd"/>
      <w:r>
        <w:t xml:space="preserve"> and agree on the goals to pursue for a specific time period. Share your company and team’s strategic goals. Explain the </w:t>
      </w:r>
      <w:r>
        <w:rPr>
          <w:b/>
        </w:rPr>
        <w:t>Goal-Setting Worksh</w:t>
      </w:r>
      <w:r>
        <w:rPr>
          <w:b/>
        </w:rPr>
        <w:t xml:space="preserve">eet </w:t>
      </w:r>
      <w:r>
        <w:t xml:space="preserve">and how this will be used to guide everyday work and performance reviews. </w:t>
      </w:r>
      <w:r>
        <w:br/>
      </w:r>
      <w:r>
        <w:br/>
      </w:r>
      <w:r>
        <w:rPr>
          <w:u w:val="single"/>
        </w:rPr>
        <w:t>Step 2: Draft a set of goals. Separately.</w:t>
      </w:r>
      <w:r>
        <w:br/>
      </w:r>
      <w:r>
        <w:rPr>
          <w:b/>
        </w:rPr>
        <w:t>Before the Second Meeting</w:t>
      </w:r>
      <w:r>
        <w:rPr>
          <w:b/>
        </w:rPr>
        <w:br/>
      </w:r>
      <w:r>
        <w:br/>
        <w:t>While your remote worker is mainly responsible for their own goals, this process works better if you indivi</w:t>
      </w:r>
      <w:r>
        <w:t xml:space="preserve">dually draft a set of goals before your meeting. As you prepare your own list of goals for your direct report, this can be used as a guide for reviewing your staff’s proposed goals. </w:t>
      </w:r>
      <w:r>
        <w:br/>
      </w:r>
      <w:r>
        <w:br/>
      </w:r>
      <w:r>
        <w:rPr>
          <w:u w:val="single"/>
        </w:rPr>
        <w:t>Step 3: Review their proposed goals.</w:t>
      </w:r>
      <w:r>
        <w:br/>
      </w:r>
      <w:r>
        <w:rPr>
          <w:b/>
        </w:rPr>
        <w:t>Before the Second Meeting</w:t>
      </w:r>
      <w:r>
        <w:rPr>
          <w:b/>
        </w:rPr>
        <w:br/>
      </w:r>
      <w:r>
        <w:br/>
        <w:t xml:space="preserve">Ask for </w:t>
      </w:r>
      <w:r>
        <w:t xml:space="preserve">a copy of their proposed goals. Before your meeting, compare this with your own list </w:t>
      </w:r>
      <w:r>
        <w:lastRenderedPageBreak/>
        <w:t xml:space="preserve">and consider the following: </w:t>
      </w:r>
      <w:r>
        <w:br/>
      </w:r>
    </w:p>
    <w:p w14:paraId="04CA2024" w14:textId="77777777" w:rsidR="00E54D22" w:rsidRDefault="00432172" w:rsidP="006C3788">
      <w:pPr>
        <w:numPr>
          <w:ilvl w:val="0"/>
          <w:numId w:val="1"/>
        </w:numPr>
        <w:jc w:val="left"/>
      </w:pPr>
      <w:r>
        <w:t xml:space="preserve">Are there too many? Or too few? </w:t>
      </w:r>
    </w:p>
    <w:p w14:paraId="593FC704" w14:textId="77777777" w:rsidR="00E54D22" w:rsidRDefault="00432172" w:rsidP="006C3788">
      <w:pPr>
        <w:numPr>
          <w:ilvl w:val="0"/>
          <w:numId w:val="1"/>
        </w:numPr>
        <w:jc w:val="left"/>
      </w:pPr>
      <w:r>
        <w:t xml:space="preserve">Are the goals achievable, specific, and measurable? </w:t>
      </w:r>
    </w:p>
    <w:p w14:paraId="7EC2C6AB" w14:textId="77777777" w:rsidR="00E54D22" w:rsidRDefault="00432172" w:rsidP="006C3788">
      <w:pPr>
        <w:numPr>
          <w:ilvl w:val="0"/>
          <w:numId w:val="1"/>
        </w:numPr>
        <w:jc w:val="left"/>
      </w:pPr>
      <w:r>
        <w:t xml:space="preserve">Is it challenging enough to give them room to grow?  </w:t>
      </w:r>
    </w:p>
    <w:p w14:paraId="114C7C7E" w14:textId="77777777" w:rsidR="00E54D22" w:rsidRDefault="00432172" w:rsidP="006C3788">
      <w:pPr>
        <w:numPr>
          <w:ilvl w:val="0"/>
          <w:numId w:val="1"/>
        </w:numPr>
        <w:jc w:val="left"/>
      </w:pPr>
      <w:r>
        <w:t>C</w:t>
      </w:r>
      <w:r>
        <w:t xml:space="preserve">an this be done within 12 weeks? </w:t>
      </w:r>
    </w:p>
    <w:p w14:paraId="3E50B6AE" w14:textId="77777777" w:rsidR="00E54D22" w:rsidRDefault="00432172" w:rsidP="006C3788">
      <w:pPr>
        <w:numPr>
          <w:ilvl w:val="0"/>
          <w:numId w:val="1"/>
        </w:numPr>
        <w:jc w:val="left"/>
      </w:pPr>
      <w:r>
        <w:t>Will its fulfillment contribute to the bigger goals of the company and the team?</w:t>
      </w:r>
    </w:p>
    <w:p w14:paraId="397D00EF" w14:textId="77777777" w:rsidR="00E54D22" w:rsidRDefault="00E54D22" w:rsidP="006C3788">
      <w:pPr>
        <w:jc w:val="left"/>
      </w:pPr>
    </w:p>
    <w:p w14:paraId="0B99B4DB" w14:textId="77777777" w:rsidR="00E54D22" w:rsidRDefault="00E54D22" w:rsidP="006C3788">
      <w:pPr>
        <w:jc w:val="left"/>
      </w:pPr>
    </w:p>
    <w:p w14:paraId="22BBFBD8" w14:textId="77777777" w:rsidR="00E54D22" w:rsidRDefault="00432172" w:rsidP="006C3788">
      <w:pPr>
        <w:spacing w:line="276" w:lineRule="auto"/>
        <w:jc w:val="left"/>
      </w:pPr>
      <w:r>
        <w:rPr>
          <w:u w:val="single"/>
        </w:rPr>
        <w:t>Step 4: Finalize the goals.</w:t>
      </w:r>
      <w:r>
        <w:rPr>
          <w:u w:val="single"/>
        </w:rPr>
        <w:br/>
      </w:r>
      <w:r>
        <w:rPr>
          <w:b/>
        </w:rPr>
        <w:t>On Your Second Meeting</w:t>
      </w:r>
      <w:r>
        <w:rPr>
          <w:b/>
        </w:rPr>
        <w:br/>
      </w:r>
      <w:r>
        <w:t>Share your feedback on their draft goals. Discuss any concerns or problems you or they a</w:t>
      </w:r>
      <w:r>
        <w:t xml:space="preserve">nticipate. Together write down a list of three to give goals and identify the outcome that will be achieved as a result of that action. Be careful not to confuse activities with goals. Goal statements must focus on action and lead to a clear result. </w:t>
      </w:r>
      <w:r>
        <w:br/>
      </w:r>
      <w:r>
        <w:br/>
      </w:r>
      <w:r>
        <w:rPr>
          <w:u w:val="single"/>
        </w:rPr>
        <w:t>Step</w:t>
      </w:r>
      <w:r>
        <w:rPr>
          <w:u w:val="single"/>
        </w:rPr>
        <w:t xml:space="preserve"> 5: Define a Plan to Achieve.</w:t>
      </w:r>
      <w:r>
        <w:rPr>
          <w:u w:val="single"/>
        </w:rPr>
        <w:br/>
      </w:r>
      <w:r>
        <w:rPr>
          <w:b/>
        </w:rPr>
        <w:t>After Your Second Meeting</w:t>
      </w:r>
      <w:r>
        <w:br/>
        <w:t xml:space="preserve">Ask your direct report to complete the rest of the worksheet with details on how they plan to achieve their goals. </w:t>
      </w:r>
    </w:p>
    <w:p w14:paraId="20B94F7C" w14:textId="77777777" w:rsidR="00E54D22" w:rsidRDefault="00E54D22" w:rsidP="006C3788">
      <w:pPr>
        <w:spacing w:line="276" w:lineRule="auto"/>
        <w:jc w:val="left"/>
      </w:pPr>
    </w:p>
    <w:p w14:paraId="002AFC80" w14:textId="77777777" w:rsidR="00E54D22" w:rsidRDefault="00E54D22" w:rsidP="006C3788">
      <w:pPr>
        <w:spacing w:line="276" w:lineRule="auto"/>
        <w:jc w:val="left"/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E54D22" w14:paraId="2DD6F63B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573AC" w14:textId="77777777" w:rsidR="00E54D22" w:rsidRDefault="00432172" w:rsidP="006C3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rPr>
                <w:b/>
              </w:rPr>
              <w:t xml:space="preserve">Connection to Strategy: </w:t>
            </w:r>
            <w:r>
              <w:t xml:space="preserve">Explains why the goal is important for the company and team.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357AB" w14:textId="77777777" w:rsidR="00E54D22" w:rsidRDefault="00432172" w:rsidP="006C3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rPr>
                <w:b/>
              </w:rPr>
              <w:t xml:space="preserve">Step by Step Plan: </w:t>
            </w:r>
            <w:r>
              <w:t xml:space="preserve">Imagine the week-by-week level of work to improve success in achieving the goal. Write the main steps that must be completed and specify the immediate steps. </w:t>
            </w:r>
            <w:r>
              <w:br/>
            </w:r>
            <w:r>
              <w:br/>
              <w:t xml:space="preserve">Remind them of </w:t>
            </w:r>
            <w:r>
              <w:t>their responsibility to keep you updated on the subsequent steps they are taking to carry out the plan.</w:t>
            </w:r>
            <w:r>
              <w:br/>
            </w:r>
          </w:p>
        </w:tc>
      </w:tr>
      <w:tr w:rsidR="00E54D22" w14:paraId="1217E764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10C17" w14:textId="77777777" w:rsidR="00E54D22" w:rsidRDefault="00432172" w:rsidP="006C3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rPr>
                <w:b/>
              </w:rPr>
              <w:t xml:space="preserve">Measures: </w:t>
            </w:r>
            <w:r>
              <w:t xml:space="preserve">Identify either quantitative or qualitative criteria that determines if a goal has been met. </w:t>
            </w:r>
          </w:p>
          <w:p w14:paraId="65299799" w14:textId="77777777" w:rsidR="00E54D22" w:rsidRDefault="00E54D22" w:rsidP="006C3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9A47C" w14:textId="77777777" w:rsidR="00E54D22" w:rsidRDefault="00432172" w:rsidP="006C3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rPr>
                <w:b/>
              </w:rPr>
              <w:t xml:space="preserve">Completion Date: </w:t>
            </w:r>
            <w:r>
              <w:t>Limit the time to three mont</w:t>
            </w:r>
            <w:r>
              <w:t xml:space="preserve">hs maximum. For larger goals, always break them down into smaller parts. Pick the most important area to work on first. </w:t>
            </w:r>
          </w:p>
        </w:tc>
      </w:tr>
      <w:tr w:rsidR="00E54D22" w14:paraId="24633E9A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49F9A" w14:textId="77777777" w:rsidR="00E54D22" w:rsidRDefault="00432172" w:rsidP="006C3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rPr>
                <w:b/>
              </w:rPr>
              <w:t xml:space="preserve">Resources required: </w:t>
            </w:r>
            <w:r>
              <w:t xml:space="preserve">Consider the roadblocks that might prevent them from reaching the </w:t>
            </w:r>
            <w:r>
              <w:lastRenderedPageBreak/>
              <w:t>goal. Focus on the necessary resources to mitiga</w:t>
            </w:r>
            <w:r>
              <w:t>te risks.</w:t>
            </w:r>
          </w:p>
          <w:p w14:paraId="443B9A3B" w14:textId="77777777" w:rsidR="00E54D22" w:rsidRDefault="00E54D22" w:rsidP="006C3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8A79E" w14:textId="77777777" w:rsidR="00E54D22" w:rsidRDefault="00E54D22" w:rsidP="006C3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</w:p>
        </w:tc>
      </w:tr>
    </w:tbl>
    <w:p w14:paraId="0E656A7F" w14:textId="77777777" w:rsidR="00E54D22" w:rsidRDefault="00432172" w:rsidP="006C3788">
      <w:pPr>
        <w:spacing w:line="276" w:lineRule="auto"/>
        <w:jc w:val="left"/>
      </w:pPr>
      <w:r>
        <w:br/>
      </w:r>
      <w:r>
        <w:rPr>
          <w:u w:val="single"/>
        </w:rPr>
        <w:t>Step 6: Approve the Plan.</w:t>
      </w:r>
      <w:r>
        <w:rPr>
          <w:u w:val="single"/>
        </w:rPr>
        <w:br/>
      </w:r>
      <w:r>
        <w:rPr>
          <w:b/>
        </w:rPr>
        <w:t>After Completing the Worksheet</w:t>
      </w:r>
      <w:r>
        <w:rPr>
          <w:b/>
        </w:rPr>
        <w:br/>
      </w:r>
      <w:r>
        <w:t>Give them ample time to reflect and complete the worksheet. In about a week, ask them to send it to you for review. If the revisions are minor, an email or instant messaging should be e</w:t>
      </w:r>
      <w:r>
        <w:t xml:space="preserve">nough. If major changes are needed, it’s better to schedule an online meeting. </w:t>
      </w:r>
      <w:r>
        <w:br/>
      </w:r>
      <w:r>
        <w:br/>
      </w:r>
      <w:r>
        <w:rPr>
          <w:u w:val="single"/>
        </w:rPr>
        <w:t>Step 7: Agree on Check-ins.</w:t>
      </w:r>
      <w:r>
        <w:rPr>
          <w:u w:val="single"/>
        </w:rPr>
        <w:br/>
      </w:r>
      <w:r>
        <w:rPr>
          <w:b/>
        </w:rPr>
        <w:t>Moving Forward</w:t>
      </w:r>
      <w:r>
        <w:br/>
        <w:t xml:space="preserve">Schedule a specific date to check in on their progress, preferably in a one-on-one meeting. </w:t>
      </w:r>
    </w:p>
    <w:p w14:paraId="63B347BA" w14:textId="77777777" w:rsidR="00E54D22" w:rsidRDefault="00E54D22" w:rsidP="006C3788">
      <w:pPr>
        <w:spacing w:line="276" w:lineRule="auto"/>
        <w:jc w:val="left"/>
      </w:pPr>
    </w:p>
    <w:p w14:paraId="6FD3903F" w14:textId="77777777" w:rsidR="00E54D22" w:rsidRDefault="00432172" w:rsidP="006C3788">
      <w:pPr>
        <w:spacing w:line="276" w:lineRule="auto"/>
        <w:jc w:val="left"/>
      </w:pPr>
      <w:r>
        <w:br w:type="page"/>
      </w:r>
    </w:p>
    <w:p w14:paraId="2251AD63" w14:textId="77777777" w:rsidR="00E54D22" w:rsidRDefault="00432172" w:rsidP="006C3788">
      <w:pPr>
        <w:pStyle w:val="Title"/>
        <w:jc w:val="left"/>
      </w:pPr>
      <w:bookmarkStart w:id="3" w:name="_ccmftidkqcn5" w:colFirst="0" w:colLast="0"/>
      <w:bookmarkEnd w:id="3"/>
      <w:commentRangeStart w:id="4"/>
      <w:r>
        <w:lastRenderedPageBreak/>
        <w:t>Goal-Setting Worksheet</w:t>
      </w:r>
      <w:commentRangeEnd w:id="4"/>
      <w:r>
        <w:commentReference w:id="4"/>
      </w:r>
    </w:p>
    <w:p w14:paraId="3275630B" w14:textId="77777777" w:rsidR="00E54D22" w:rsidRDefault="00432172" w:rsidP="006C3788">
      <w:pPr>
        <w:spacing w:before="240" w:after="240"/>
        <w:jc w:val="left"/>
      </w:pPr>
      <w:r>
        <w:t xml:space="preserve">List 3 to 5 goal statements. Then for each one, create a step-by-step plan for accomplishing your goals. </w:t>
      </w:r>
    </w:p>
    <w:tbl>
      <w:tblPr>
        <w:tblStyle w:val="a0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E54D22" w14:paraId="372E93B9" w14:textId="77777777">
        <w:trPr>
          <w:trHeight w:val="485"/>
        </w:trPr>
        <w:tc>
          <w:tcPr>
            <w:tcW w:w="9360" w:type="dxa"/>
            <w:tcBorders>
              <w:top w:val="single" w:sz="8" w:space="0" w:color="A6A6A6"/>
              <w:left w:val="nil"/>
              <w:bottom w:val="single" w:sz="8" w:space="0" w:color="FFFFFF"/>
              <w:right w:val="nil"/>
            </w:tcBorders>
            <w:shd w:val="clear" w:color="auto" w:fill="8080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559B0" w14:textId="77777777" w:rsidR="00E54D22" w:rsidRDefault="00432172" w:rsidP="006C3788">
            <w:pPr>
              <w:jc w:val="lef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GOAL #1</w:t>
            </w:r>
          </w:p>
        </w:tc>
      </w:tr>
      <w:tr w:rsidR="00E54D22" w14:paraId="60EF870F" w14:textId="77777777">
        <w:trPr>
          <w:trHeight w:val="1295"/>
        </w:trPr>
        <w:tc>
          <w:tcPr>
            <w:tcW w:w="936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5F16F" w14:textId="77777777" w:rsidR="00E54D22" w:rsidRDefault="00432172" w:rsidP="006C3788">
            <w:pPr>
              <w:ind w:right="220"/>
              <w:jc w:val="left"/>
            </w:pPr>
            <w:r>
              <w:t xml:space="preserve"> </w:t>
            </w:r>
          </w:p>
          <w:p w14:paraId="606BDEE7" w14:textId="77777777" w:rsidR="00E54D22" w:rsidRDefault="00432172" w:rsidP="006C3788">
            <w:pPr>
              <w:ind w:right="220"/>
              <w:jc w:val="left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For an HR manager at a small organization:</w:t>
            </w:r>
          </w:p>
          <w:p w14:paraId="25532ADF" w14:textId="77777777" w:rsidR="00E54D22" w:rsidRDefault="00432172" w:rsidP="006C3788">
            <w:pPr>
              <w:ind w:right="220"/>
              <w:jc w:val="left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Identify 5% savings in the overall costs of benefit programs before the end of Q1.</w:t>
            </w:r>
          </w:p>
          <w:p w14:paraId="02A07685" w14:textId="77777777" w:rsidR="00E54D22" w:rsidRDefault="00432172" w:rsidP="006C3788">
            <w:pPr>
              <w:ind w:right="220"/>
              <w:jc w:val="left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 xml:space="preserve"> </w:t>
            </w:r>
          </w:p>
        </w:tc>
      </w:tr>
    </w:tbl>
    <w:p w14:paraId="601D33E0" w14:textId="77777777" w:rsidR="00E54D22" w:rsidRDefault="00E54D22" w:rsidP="006C3788">
      <w:pPr>
        <w:spacing w:line="288" w:lineRule="auto"/>
        <w:jc w:val="left"/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E54D22" w14:paraId="725F2E87" w14:textId="77777777">
        <w:trPr>
          <w:trHeight w:val="485"/>
        </w:trPr>
        <w:tc>
          <w:tcPr>
            <w:tcW w:w="9360" w:type="dxa"/>
            <w:tcBorders>
              <w:top w:val="single" w:sz="8" w:space="0" w:color="A6A6A6"/>
              <w:left w:val="nil"/>
              <w:bottom w:val="single" w:sz="8" w:space="0" w:color="A6A6A6"/>
              <w:right w:val="nil"/>
            </w:tcBorders>
            <w:shd w:val="clear" w:color="auto" w:fill="8080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BF8A8" w14:textId="77777777" w:rsidR="00E54D22" w:rsidRDefault="00432172" w:rsidP="006C3788">
            <w:pPr>
              <w:jc w:val="lef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GOAL #2</w:t>
            </w:r>
          </w:p>
        </w:tc>
      </w:tr>
      <w:tr w:rsidR="00E54D22" w14:paraId="53723D2D" w14:textId="77777777">
        <w:trPr>
          <w:trHeight w:val="1295"/>
        </w:trPr>
        <w:tc>
          <w:tcPr>
            <w:tcW w:w="9360" w:type="dxa"/>
            <w:tcBorders>
              <w:top w:val="nil"/>
              <w:left w:val="nil"/>
              <w:bottom w:val="single" w:sz="8" w:space="0" w:color="A6A6A6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8E7A7" w14:textId="77777777" w:rsidR="00E54D22" w:rsidRDefault="00432172" w:rsidP="006C3788">
            <w:pPr>
              <w:ind w:right="220"/>
              <w:jc w:val="left"/>
            </w:pPr>
            <w:r>
              <w:t xml:space="preserve"> </w:t>
            </w:r>
          </w:p>
          <w:p w14:paraId="472BE030" w14:textId="77777777" w:rsidR="00E54D22" w:rsidRDefault="00432172" w:rsidP="006C3788">
            <w:pPr>
              <w:ind w:right="220"/>
              <w:jc w:val="left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For a salesperson:</w:t>
            </w:r>
          </w:p>
          <w:p w14:paraId="79446834" w14:textId="77777777" w:rsidR="00E54D22" w:rsidRDefault="00432172" w:rsidP="006C3788">
            <w:pPr>
              <w:ind w:right="220"/>
              <w:jc w:val="left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 xml:space="preserve">Find 35 new leads in Q2 and convert two into customers. </w:t>
            </w:r>
          </w:p>
          <w:p w14:paraId="505E79C4" w14:textId="77777777" w:rsidR="00E54D22" w:rsidRDefault="00432172" w:rsidP="006C3788">
            <w:pPr>
              <w:ind w:right="220"/>
              <w:jc w:val="left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 xml:space="preserve"> </w:t>
            </w:r>
          </w:p>
        </w:tc>
      </w:tr>
      <w:tr w:rsidR="00E54D22" w14:paraId="3B3D606D" w14:textId="77777777">
        <w:trPr>
          <w:trHeight w:val="485"/>
        </w:trPr>
        <w:tc>
          <w:tcPr>
            <w:tcW w:w="936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8080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1D38B" w14:textId="77777777" w:rsidR="00E54D22" w:rsidRDefault="00432172" w:rsidP="006C3788">
            <w:pPr>
              <w:jc w:val="lef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GOAL #3</w:t>
            </w:r>
          </w:p>
        </w:tc>
      </w:tr>
      <w:tr w:rsidR="00E54D22" w14:paraId="4FD35481" w14:textId="77777777">
        <w:trPr>
          <w:trHeight w:val="1565"/>
        </w:trPr>
        <w:tc>
          <w:tcPr>
            <w:tcW w:w="9360" w:type="dxa"/>
            <w:tcBorders>
              <w:top w:val="nil"/>
              <w:left w:val="nil"/>
              <w:bottom w:val="single" w:sz="8" w:space="0" w:color="A6A6A6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902C6" w14:textId="77777777" w:rsidR="00E54D22" w:rsidRDefault="00432172" w:rsidP="006C3788">
            <w:pPr>
              <w:ind w:right="220"/>
              <w:jc w:val="left"/>
            </w:pPr>
            <w:r>
              <w:t xml:space="preserve"> </w:t>
            </w:r>
          </w:p>
          <w:p w14:paraId="3ADC4337" w14:textId="77777777" w:rsidR="00E54D22" w:rsidRDefault="00432172" w:rsidP="006C3788">
            <w:pPr>
              <w:ind w:right="220"/>
              <w:jc w:val="left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For an IT manager:</w:t>
            </w:r>
          </w:p>
          <w:p w14:paraId="2F0B744A" w14:textId="77777777" w:rsidR="00E54D22" w:rsidRDefault="00432172" w:rsidP="006C3788">
            <w:pPr>
              <w:ind w:right="220"/>
              <w:jc w:val="left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Test three new methods for communicating with users by March 31.</w:t>
            </w:r>
          </w:p>
          <w:p w14:paraId="65791685" w14:textId="77777777" w:rsidR="00E54D22" w:rsidRDefault="00432172" w:rsidP="006C3788">
            <w:pPr>
              <w:ind w:right="220"/>
              <w:jc w:val="left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 xml:space="preserve"> </w:t>
            </w:r>
          </w:p>
          <w:p w14:paraId="7161CBC6" w14:textId="77777777" w:rsidR="00E54D22" w:rsidRDefault="00432172" w:rsidP="006C3788">
            <w:pPr>
              <w:ind w:right="220"/>
              <w:jc w:val="left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 xml:space="preserve"> </w:t>
            </w:r>
          </w:p>
        </w:tc>
      </w:tr>
      <w:tr w:rsidR="00E54D22" w14:paraId="1A3BB976" w14:textId="77777777">
        <w:trPr>
          <w:trHeight w:val="485"/>
        </w:trPr>
        <w:tc>
          <w:tcPr>
            <w:tcW w:w="936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8080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DB027" w14:textId="77777777" w:rsidR="00E54D22" w:rsidRDefault="00432172" w:rsidP="006C3788">
            <w:pPr>
              <w:jc w:val="lef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GOAL #4</w:t>
            </w:r>
          </w:p>
        </w:tc>
      </w:tr>
      <w:tr w:rsidR="00E54D22" w14:paraId="18161DBF" w14:textId="77777777">
        <w:trPr>
          <w:trHeight w:val="1295"/>
        </w:trPr>
        <w:tc>
          <w:tcPr>
            <w:tcW w:w="9360" w:type="dxa"/>
            <w:tcBorders>
              <w:top w:val="nil"/>
              <w:left w:val="nil"/>
              <w:bottom w:val="single" w:sz="8" w:space="0" w:color="A6A6A6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6AFEC" w14:textId="77777777" w:rsidR="00E54D22" w:rsidRDefault="00432172" w:rsidP="006C3788">
            <w:pPr>
              <w:ind w:right="220"/>
              <w:jc w:val="left"/>
            </w:pPr>
            <w:r>
              <w:t xml:space="preserve"> </w:t>
            </w:r>
          </w:p>
          <w:p w14:paraId="32D7B239" w14:textId="77777777" w:rsidR="00E54D22" w:rsidRDefault="00432172" w:rsidP="006C3788">
            <w:pPr>
              <w:ind w:right="220"/>
              <w:jc w:val="left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 xml:space="preserve"> </w:t>
            </w:r>
          </w:p>
          <w:p w14:paraId="17DD051C" w14:textId="77777777" w:rsidR="00E54D22" w:rsidRDefault="00432172" w:rsidP="006C3788">
            <w:pPr>
              <w:ind w:right="220"/>
              <w:jc w:val="left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 xml:space="preserve"> </w:t>
            </w:r>
          </w:p>
          <w:p w14:paraId="1519C137" w14:textId="77777777" w:rsidR="00E54D22" w:rsidRDefault="00432172" w:rsidP="006C3788">
            <w:pPr>
              <w:ind w:right="220"/>
              <w:jc w:val="left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 xml:space="preserve"> </w:t>
            </w:r>
          </w:p>
        </w:tc>
      </w:tr>
      <w:tr w:rsidR="00E54D22" w14:paraId="7A39A96E" w14:textId="77777777">
        <w:trPr>
          <w:trHeight w:val="485"/>
        </w:trPr>
        <w:tc>
          <w:tcPr>
            <w:tcW w:w="936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8080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FD5CC" w14:textId="77777777" w:rsidR="00E54D22" w:rsidRDefault="00432172" w:rsidP="006C3788">
            <w:pPr>
              <w:jc w:val="lef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GOAL #5</w:t>
            </w:r>
          </w:p>
        </w:tc>
      </w:tr>
      <w:tr w:rsidR="00E54D22" w14:paraId="6A39040E" w14:textId="77777777">
        <w:trPr>
          <w:trHeight w:val="1395"/>
        </w:trPr>
        <w:tc>
          <w:tcPr>
            <w:tcW w:w="936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5D541" w14:textId="77777777" w:rsidR="00E54D22" w:rsidRDefault="00432172" w:rsidP="006C3788">
            <w:pPr>
              <w:ind w:right="220"/>
              <w:jc w:val="left"/>
            </w:pPr>
            <w:r>
              <w:lastRenderedPageBreak/>
              <w:t xml:space="preserve"> </w:t>
            </w:r>
          </w:p>
          <w:p w14:paraId="7372CE7D" w14:textId="77777777" w:rsidR="00E54D22" w:rsidRDefault="00432172" w:rsidP="006C3788">
            <w:pPr>
              <w:ind w:right="220"/>
              <w:jc w:val="left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 xml:space="preserve"> </w:t>
            </w:r>
          </w:p>
          <w:p w14:paraId="1668943D" w14:textId="77777777" w:rsidR="00E54D22" w:rsidRDefault="00432172" w:rsidP="006C3788">
            <w:pPr>
              <w:ind w:right="220"/>
              <w:jc w:val="left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 xml:space="preserve"> </w:t>
            </w:r>
          </w:p>
          <w:p w14:paraId="450BA155" w14:textId="77777777" w:rsidR="00E54D22" w:rsidRDefault="00432172" w:rsidP="006C3788">
            <w:pPr>
              <w:ind w:right="220"/>
              <w:jc w:val="left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 xml:space="preserve"> </w:t>
            </w:r>
          </w:p>
        </w:tc>
      </w:tr>
    </w:tbl>
    <w:p w14:paraId="285D868C" w14:textId="77777777" w:rsidR="00E54D22" w:rsidRDefault="00432172" w:rsidP="006C3788">
      <w:pPr>
        <w:spacing w:before="240" w:after="240" w:line="288" w:lineRule="auto"/>
        <w:jc w:val="left"/>
      </w:pPr>
      <w:r>
        <w:t xml:space="preserve"> </w:t>
      </w:r>
    </w:p>
    <w:p w14:paraId="26FF6D32" w14:textId="77777777" w:rsidR="00E54D22" w:rsidRDefault="00432172" w:rsidP="006C3788">
      <w:pPr>
        <w:pStyle w:val="Heading2"/>
        <w:jc w:val="left"/>
      </w:pPr>
      <w:bookmarkStart w:id="5" w:name="_z430cr3m6mha" w:colFirst="0" w:colLast="0"/>
      <w:bookmarkEnd w:id="5"/>
      <w:r>
        <w:t>Goal #1: Action Plan</w:t>
      </w:r>
    </w:p>
    <w:tbl>
      <w:tblPr>
        <w:tblStyle w:val="a2"/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80"/>
      </w:tblGrid>
      <w:tr w:rsidR="00E54D22" w14:paraId="798C9BCB" w14:textId="77777777">
        <w:trPr>
          <w:trHeight w:val="300"/>
        </w:trPr>
        <w:tc>
          <w:tcPr>
            <w:tcW w:w="8880" w:type="dxa"/>
            <w:tcBorders>
              <w:top w:val="single" w:sz="8" w:space="0" w:color="A6A6A6"/>
              <w:left w:val="nil"/>
              <w:bottom w:val="single" w:sz="8" w:space="0" w:color="FFFFFF"/>
              <w:right w:val="nil"/>
            </w:tcBorders>
            <w:shd w:val="clear" w:color="auto" w:fill="7F7F7F"/>
            <w:tcMar>
              <w:top w:w="80" w:type="dxa"/>
              <w:left w:w="120" w:type="dxa"/>
              <w:bottom w:w="20" w:type="dxa"/>
              <w:right w:w="120" w:type="dxa"/>
            </w:tcMar>
            <w:vAlign w:val="bottom"/>
          </w:tcPr>
          <w:p w14:paraId="300CE3D1" w14:textId="77777777" w:rsidR="00E54D22" w:rsidRDefault="00432172" w:rsidP="006C3788">
            <w:pPr>
              <w:spacing w:before="240"/>
              <w:jc w:val="left"/>
              <w:rPr>
                <w:b/>
                <w:color w:val="FFFFFF"/>
                <w:sz w:val="17"/>
                <w:szCs w:val="17"/>
              </w:rPr>
            </w:pPr>
            <w:r>
              <w:rPr>
                <w:b/>
                <w:color w:val="FFFFFF"/>
                <w:sz w:val="17"/>
                <w:szCs w:val="17"/>
              </w:rPr>
              <w:t>GOAL STATEMENT</w:t>
            </w:r>
          </w:p>
        </w:tc>
      </w:tr>
      <w:tr w:rsidR="00E54D22" w14:paraId="4E129502" w14:textId="77777777">
        <w:trPr>
          <w:trHeight w:val="360"/>
        </w:trPr>
        <w:tc>
          <w:tcPr>
            <w:tcW w:w="888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tcMar>
              <w:top w:w="80" w:type="dxa"/>
              <w:left w:w="120" w:type="dxa"/>
              <w:bottom w:w="20" w:type="dxa"/>
              <w:right w:w="120" w:type="dxa"/>
            </w:tcMar>
            <w:vAlign w:val="bottom"/>
          </w:tcPr>
          <w:p w14:paraId="2241B6E8" w14:textId="77777777" w:rsidR="00E54D22" w:rsidRDefault="00432172" w:rsidP="006C3788">
            <w:pPr>
              <w:spacing w:before="240"/>
              <w:jc w:val="left"/>
              <w:rPr>
                <w:color w:val="E16E22"/>
              </w:rPr>
            </w:pPr>
            <w:r>
              <w:rPr>
                <w:color w:val="E16E22"/>
              </w:rPr>
              <w:t>What will you achieve?</w:t>
            </w:r>
          </w:p>
        </w:tc>
      </w:tr>
      <w:tr w:rsidR="00E54D22" w14:paraId="4774965D" w14:textId="77777777">
        <w:trPr>
          <w:trHeight w:val="870"/>
        </w:trPr>
        <w:tc>
          <w:tcPr>
            <w:tcW w:w="8880" w:type="dxa"/>
            <w:tcBorders>
              <w:top w:val="single" w:sz="8" w:space="0" w:color="FFFFFF"/>
              <w:left w:val="nil"/>
              <w:bottom w:val="single" w:sz="8" w:space="0" w:color="A6A6A6"/>
              <w:right w:val="nil"/>
            </w:tcBorders>
            <w:tcMar>
              <w:top w:w="80" w:type="dxa"/>
              <w:left w:w="120" w:type="dxa"/>
              <w:bottom w:w="20" w:type="dxa"/>
              <w:right w:w="120" w:type="dxa"/>
            </w:tcMar>
          </w:tcPr>
          <w:p w14:paraId="39EB4671" w14:textId="77777777" w:rsidR="00E54D22" w:rsidRDefault="00432172" w:rsidP="006C3788">
            <w:pPr>
              <w:ind w:right="220"/>
              <w:jc w:val="left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Identify 5% savings in the overall costs of benefit programs before the end of Q1.</w:t>
            </w:r>
          </w:p>
          <w:p w14:paraId="11FA394A" w14:textId="77777777" w:rsidR="00E54D22" w:rsidRDefault="00432172" w:rsidP="006C3788">
            <w:pPr>
              <w:spacing w:before="240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E54D22" w14:paraId="0268748C" w14:textId="77777777">
        <w:trPr>
          <w:trHeight w:val="300"/>
        </w:trPr>
        <w:tc>
          <w:tcPr>
            <w:tcW w:w="888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7F7F7F"/>
            <w:tcMar>
              <w:top w:w="80" w:type="dxa"/>
              <w:left w:w="120" w:type="dxa"/>
              <w:bottom w:w="20" w:type="dxa"/>
              <w:right w:w="120" w:type="dxa"/>
            </w:tcMar>
            <w:vAlign w:val="bottom"/>
          </w:tcPr>
          <w:p w14:paraId="5EB93664" w14:textId="77777777" w:rsidR="00E54D22" w:rsidRDefault="00432172" w:rsidP="006C3788">
            <w:pPr>
              <w:spacing w:before="240"/>
              <w:jc w:val="left"/>
              <w:rPr>
                <w:b/>
                <w:color w:val="FFFFFF"/>
                <w:sz w:val="17"/>
                <w:szCs w:val="17"/>
              </w:rPr>
            </w:pPr>
            <w:r>
              <w:rPr>
                <w:b/>
                <w:color w:val="FFFFFF"/>
                <w:sz w:val="17"/>
                <w:szCs w:val="17"/>
              </w:rPr>
              <w:t>CONNECTION TO STRATEGY</w:t>
            </w:r>
          </w:p>
        </w:tc>
      </w:tr>
      <w:tr w:rsidR="00E54D22" w14:paraId="02109318" w14:textId="77777777">
        <w:trPr>
          <w:trHeight w:val="360"/>
        </w:trPr>
        <w:tc>
          <w:tcPr>
            <w:tcW w:w="888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tcMar>
              <w:top w:w="80" w:type="dxa"/>
              <w:left w:w="120" w:type="dxa"/>
              <w:bottom w:w="20" w:type="dxa"/>
              <w:right w:w="120" w:type="dxa"/>
            </w:tcMar>
            <w:vAlign w:val="bottom"/>
          </w:tcPr>
          <w:p w14:paraId="7C4BC6A5" w14:textId="77777777" w:rsidR="00E54D22" w:rsidRDefault="00432172" w:rsidP="006C3788">
            <w:pPr>
              <w:spacing w:before="240"/>
              <w:jc w:val="left"/>
              <w:rPr>
                <w:color w:val="E16E22"/>
              </w:rPr>
            </w:pPr>
            <w:r>
              <w:rPr>
                <w:color w:val="E16E22"/>
              </w:rPr>
              <w:t>How will this advance your organization, division, or team strategy?</w:t>
            </w:r>
          </w:p>
        </w:tc>
      </w:tr>
      <w:tr w:rsidR="00E54D22" w14:paraId="444FE0AC" w14:textId="77777777">
        <w:trPr>
          <w:trHeight w:val="870"/>
        </w:trPr>
        <w:tc>
          <w:tcPr>
            <w:tcW w:w="8880" w:type="dxa"/>
            <w:tcBorders>
              <w:top w:val="single" w:sz="8" w:space="0" w:color="FFFFFF"/>
              <w:left w:val="nil"/>
              <w:bottom w:val="single" w:sz="8" w:space="0" w:color="A6A6A6"/>
              <w:right w:val="nil"/>
            </w:tcBorders>
            <w:tcMar>
              <w:top w:w="80" w:type="dxa"/>
              <w:left w:w="120" w:type="dxa"/>
              <w:bottom w:w="20" w:type="dxa"/>
              <w:right w:w="120" w:type="dxa"/>
            </w:tcMar>
          </w:tcPr>
          <w:p w14:paraId="50E7C088" w14:textId="77777777" w:rsidR="00E54D22" w:rsidRDefault="00432172" w:rsidP="006C3788">
            <w:pPr>
              <w:spacing w:before="240"/>
              <w:jc w:val="left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This will allow our team to realize the overall cost savings that we set for the fiscal year.</w:t>
            </w:r>
          </w:p>
          <w:p w14:paraId="65D1FFD1" w14:textId="77777777" w:rsidR="00E54D22" w:rsidRDefault="00432172" w:rsidP="006C3788">
            <w:pPr>
              <w:spacing w:before="240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E54D22" w14:paraId="701D74A1" w14:textId="77777777">
        <w:trPr>
          <w:trHeight w:val="300"/>
        </w:trPr>
        <w:tc>
          <w:tcPr>
            <w:tcW w:w="888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7F7F7F"/>
            <w:tcMar>
              <w:top w:w="80" w:type="dxa"/>
              <w:left w:w="120" w:type="dxa"/>
              <w:bottom w:w="20" w:type="dxa"/>
              <w:right w:w="120" w:type="dxa"/>
            </w:tcMar>
            <w:vAlign w:val="bottom"/>
          </w:tcPr>
          <w:p w14:paraId="476B07F7" w14:textId="77777777" w:rsidR="00E54D22" w:rsidRDefault="00432172" w:rsidP="006C3788">
            <w:pPr>
              <w:spacing w:before="240"/>
              <w:jc w:val="left"/>
              <w:rPr>
                <w:b/>
                <w:color w:val="FFFFFF"/>
                <w:sz w:val="17"/>
                <w:szCs w:val="17"/>
              </w:rPr>
            </w:pPr>
            <w:r>
              <w:rPr>
                <w:b/>
                <w:color w:val="FFFFFF"/>
                <w:sz w:val="17"/>
                <w:szCs w:val="17"/>
              </w:rPr>
              <w:t>MEASURES</w:t>
            </w:r>
          </w:p>
        </w:tc>
      </w:tr>
      <w:tr w:rsidR="00E54D22" w14:paraId="4C5609FA" w14:textId="77777777">
        <w:trPr>
          <w:trHeight w:val="360"/>
        </w:trPr>
        <w:tc>
          <w:tcPr>
            <w:tcW w:w="888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tcMar>
              <w:top w:w="80" w:type="dxa"/>
              <w:left w:w="120" w:type="dxa"/>
              <w:bottom w:w="20" w:type="dxa"/>
              <w:right w:w="120" w:type="dxa"/>
            </w:tcMar>
            <w:vAlign w:val="bottom"/>
          </w:tcPr>
          <w:p w14:paraId="351045E4" w14:textId="77777777" w:rsidR="00E54D22" w:rsidRDefault="00432172" w:rsidP="006C3788">
            <w:pPr>
              <w:spacing w:before="240"/>
              <w:jc w:val="left"/>
              <w:rPr>
                <w:color w:val="E16E22"/>
              </w:rPr>
            </w:pPr>
            <w:r>
              <w:rPr>
                <w:color w:val="E16E22"/>
              </w:rPr>
              <w:t>How will you determine if you’ve actually achieved this goal?</w:t>
            </w:r>
          </w:p>
        </w:tc>
      </w:tr>
      <w:tr w:rsidR="00E54D22" w14:paraId="1E308EBE" w14:textId="77777777">
        <w:trPr>
          <w:trHeight w:val="1980"/>
        </w:trPr>
        <w:tc>
          <w:tcPr>
            <w:tcW w:w="8880" w:type="dxa"/>
            <w:tcBorders>
              <w:top w:val="single" w:sz="8" w:space="0" w:color="FFFFFF"/>
              <w:left w:val="nil"/>
              <w:bottom w:val="single" w:sz="8" w:space="0" w:color="A6A6A6"/>
              <w:right w:val="nil"/>
            </w:tcBorders>
            <w:tcMar>
              <w:top w:w="80" w:type="dxa"/>
              <w:left w:w="120" w:type="dxa"/>
              <w:bottom w:w="20" w:type="dxa"/>
              <w:right w:w="120" w:type="dxa"/>
            </w:tcMar>
          </w:tcPr>
          <w:p w14:paraId="1BC9A6F8" w14:textId="77777777" w:rsidR="00E54D22" w:rsidRDefault="00432172" w:rsidP="006C3788">
            <w:pPr>
              <w:spacing w:before="240" w:after="240"/>
              <w:ind w:left="360"/>
              <w:jc w:val="left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The proposed savings will represent a budget reduction of $35,000 (5% of overall benefits budget).</w:t>
            </w:r>
          </w:p>
          <w:p w14:paraId="22174832" w14:textId="77777777" w:rsidR="00E54D22" w:rsidRDefault="00432172" w:rsidP="006C3788">
            <w:pPr>
              <w:spacing w:before="240" w:after="240"/>
              <w:ind w:left="360"/>
              <w:jc w:val="left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It’s also important that employees remain satisfied with benefit options so that fewer than 5% of employees complain in the annual employee survey.</w:t>
            </w:r>
          </w:p>
          <w:p w14:paraId="7239604E" w14:textId="77777777" w:rsidR="00E54D22" w:rsidRDefault="00432172" w:rsidP="006C3788">
            <w:pPr>
              <w:spacing w:before="240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E54D22" w14:paraId="170ADDB9" w14:textId="77777777">
        <w:trPr>
          <w:trHeight w:val="300"/>
        </w:trPr>
        <w:tc>
          <w:tcPr>
            <w:tcW w:w="888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7F7F7F"/>
            <w:tcMar>
              <w:top w:w="80" w:type="dxa"/>
              <w:left w:w="120" w:type="dxa"/>
              <w:bottom w:w="20" w:type="dxa"/>
              <w:right w:w="120" w:type="dxa"/>
            </w:tcMar>
            <w:vAlign w:val="bottom"/>
          </w:tcPr>
          <w:p w14:paraId="47E0D2FC" w14:textId="77777777" w:rsidR="00E54D22" w:rsidRDefault="00432172" w:rsidP="006C3788">
            <w:pPr>
              <w:spacing w:before="240"/>
              <w:jc w:val="left"/>
              <w:rPr>
                <w:b/>
                <w:color w:val="FFFFFF"/>
                <w:sz w:val="17"/>
                <w:szCs w:val="17"/>
              </w:rPr>
            </w:pPr>
            <w:r>
              <w:rPr>
                <w:b/>
                <w:color w:val="FFFFFF"/>
                <w:sz w:val="17"/>
                <w:szCs w:val="17"/>
              </w:rPr>
              <w:t>RESOURCES REQUIRED</w:t>
            </w:r>
          </w:p>
        </w:tc>
      </w:tr>
      <w:tr w:rsidR="00E54D22" w14:paraId="7A99F4B5" w14:textId="77777777">
        <w:trPr>
          <w:trHeight w:val="360"/>
        </w:trPr>
        <w:tc>
          <w:tcPr>
            <w:tcW w:w="888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tcMar>
              <w:top w:w="80" w:type="dxa"/>
              <w:left w:w="120" w:type="dxa"/>
              <w:bottom w:w="20" w:type="dxa"/>
              <w:right w:w="120" w:type="dxa"/>
            </w:tcMar>
            <w:vAlign w:val="bottom"/>
          </w:tcPr>
          <w:p w14:paraId="16E8C353" w14:textId="77777777" w:rsidR="00E54D22" w:rsidRDefault="00432172" w:rsidP="006C3788">
            <w:pPr>
              <w:spacing w:before="240"/>
              <w:jc w:val="left"/>
              <w:rPr>
                <w:color w:val="E16E22"/>
              </w:rPr>
            </w:pPr>
            <w:r>
              <w:rPr>
                <w:color w:val="E16E22"/>
              </w:rPr>
              <w:t>What will you need in order to complete your plan?</w:t>
            </w:r>
          </w:p>
        </w:tc>
      </w:tr>
      <w:tr w:rsidR="00E54D22" w14:paraId="4B2786C0" w14:textId="77777777">
        <w:trPr>
          <w:trHeight w:val="1440"/>
        </w:trPr>
        <w:tc>
          <w:tcPr>
            <w:tcW w:w="888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tcMar>
              <w:top w:w="80" w:type="dxa"/>
              <w:left w:w="120" w:type="dxa"/>
              <w:bottom w:w="20" w:type="dxa"/>
              <w:right w:w="120" w:type="dxa"/>
            </w:tcMar>
          </w:tcPr>
          <w:p w14:paraId="7F4DAE60" w14:textId="77777777" w:rsidR="00E54D22" w:rsidRDefault="00432172" w:rsidP="006C3788">
            <w:pPr>
              <w:spacing w:before="240" w:after="240"/>
              <w:ind w:left="1080" w:hanging="360"/>
              <w:jc w:val="left"/>
              <w:rPr>
                <w:i/>
                <w:color w:val="A6A6A6"/>
              </w:rPr>
            </w:pPr>
            <w:r>
              <w:rPr>
                <w:color w:val="A6A6A6"/>
              </w:rPr>
              <w:lastRenderedPageBreak/>
              <w:t>·</w:t>
            </w:r>
            <w:r>
              <w:rPr>
                <w:rFonts w:ascii="Times New Roman" w:eastAsia="Times New Roman" w:hAnsi="Times New Roman" w:cs="Times New Roman"/>
                <w:color w:val="A6A6A6"/>
                <w:sz w:val="14"/>
                <w:szCs w:val="14"/>
              </w:rPr>
              <w:t xml:space="preserve">         </w:t>
            </w:r>
            <w:r>
              <w:rPr>
                <w:i/>
                <w:color w:val="A6A6A6"/>
              </w:rPr>
              <w:t>Buy-in from head of HR</w:t>
            </w:r>
          </w:p>
          <w:p w14:paraId="622784FF" w14:textId="77777777" w:rsidR="00E54D22" w:rsidRDefault="00432172" w:rsidP="006C3788">
            <w:pPr>
              <w:spacing w:before="240" w:after="240"/>
              <w:ind w:left="1080" w:hanging="360"/>
              <w:jc w:val="left"/>
              <w:rPr>
                <w:i/>
                <w:color w:val="A6A6A6"/>
              </w:rPr>
            </w:pPr>
            <w:r>
              <w:rPr>
                <w:color w:val="A6A6A6"/>
              </w:rPr>
              <w:t>·</w:t>
            </w:r>
            <w:r>
              <w:rPr>
                <w:rFonts w:ascii="Times New Roman" w:eastAsia="Times New Roman" w:hAnsi="Times New Roman" w:cs="Times New Roman"/>
                <w:color w:val="A6A6A6"/>
                <w:sz w:val="14"/>
                <w:szCs w:val="14"/>
              </w:rPr>
              <w:t xml:space="preserve">         </w:t>
            </w:r>
            <w:r>
              <w:rPr>
                <w:i/>
                <w:color w:val="A6A6A6"/>
              </w:rPr>
              <w:t>Extra time from HR admin to do research into additional options</w:t>
            </w:r>
          </w:p>
          <w:p w14:paraId="212608AD" w14:textId="77777777" w:rsidR="00E54D22" w:rsidRDefault="00432172" w:rsidP="006C3788">
            <w:pPr>
              <w:spacing w:before="240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14:paraId="46694C8A" w14:textId="77777777" w:rsidR="00E54D22" w:rsidRDefault="00E54D22" w:rsidP="006C3788">
      <w:pPr>
        <w:jc w:val="left"/>
      </w:pPr>
    </w:p>
    <w:p w14:paraId="50AA2D56" w14:textId="77777777" w:rsidR="00E54D22" w:rsidRDefault="00E54D22" w:rsidP="006C3788">
      <w:pPr>
        <w:jc w:val="left"/>
      </w:pPr>
    </w:p>
    <w:p w14:paraId="2B9A28F7" w14:textId="77777777" w:rsidR="00E54D22" w:rsidRDefault="00E54D22" w:rsidP="006C3788">
      <w:pPr>
        <w:jc w:val="left"/>
      </w:pPr>
    </w:p>
    <w:p w14:paraId="542254B6" w14:textId="77777777" w:rsidR="00E54D22" w:rsidRDefault="00E54D22" w:rsidP="006C3788">
      <w:pPr>
        <w:jc w:val="left"/>
      </w:pPr>
    </w:p>
    <w:tbl>
      <w:tblPr>
        <w:tblStyle w:val="a3"/>
        <w:tblW w:w="88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35"/>
      </w:tblGrid>
      <w:tr w:rsidR="00E54D22" w14:paraId="7FDE051B" w14:textId="77777777">
        <w:trPr>
          <w:trHeight w:val="300"/>
        </w:trPr>
        <w:tc>
          <w:tcPr>
            <w:tcW w:w="8835" w:type="dxa"/>
            <w:tcBorders>
              <w:top w:val="single" w:sz="8" w:space="0" w:color="A6A6A6"/>
              <w:left w:val="nil"/>
              <w:bottom w:val="single" w:sz="8" w:space="0" w:color="FFFFFF"/>
              <w:right w:val="nil"/>
            </w:tcBorders>
            <w:shd w:val="clear" w:color="auto" w:fill="7F7F7F"/>
            <w:tcMar>
              <w:top w:w="80" w:type="dxa"/>
              <w:left w:w="120" w:type="dxa"/>
              <w:bottom w:w="20" w:type="dxa"/>
              <w:right w:w="120" w:type="dxa"/>
            </w:tcMar>
            <w:vAlign w:val="bottom"/>
          </w:tcPr>
          <w:p w14:paraId="4418A0CF" w14:textId="77777777" w:rsidR="00E54D22" w:rsidRDefault="00432172" w:rsidP="006C3788">
            <w:pPr>
              <w:spacing w:before="240"/>
              <w:ind w:left="40"/>
              <w:jc w:val="left"/>
              <w:rPr>
                <w:b/>
                <w:color w:val="FFFFFF"/>
                <w:sz w:val="17"/>
                <w:szCs w:val="17"/>
              </w:rPr>
            </w:pPr>
            <w:r>
              <w:rPr>
                <w:b/>
                <w:color w:val="FFFFFF"/>
                <w:sz w:val="17"/>
                <w:szCs w:val="17"/>
              </w:rPr>
              <w:t>STEP-BY-STEP PLAN</w:t>
            </w:r>
          </w:p>
        </w:tc>
      </w:tr>
      <w:tr w:rsidR="00E54D22" w14:paraId="7F29AEF1" w14:textId="77777777">
        <w:trPr>
          <w:trHeight w:val="630"/>
        </w:trPr>
        <w:tc>
          <w:tcPr>
            <w:tcW w:w="8835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tcMar>
              <w:top w:w="80" w:type="dxa"/>
              <w:left w:w="120" w:type="dxa"/>
              <w:bottom w:w="20" w:type="dxa"/>
              <w:right w:w="120" w:type="dxa"/>
            </w:tcMar>
            <w:vAlign w:val="bottom"/>
          </w:tcPr>
          <w:p w14:paraId="0376C9D5" w14:textId="77777777" w:rsidR="00E54D22" w:rsidRDefault="00432172" w:rsidP="006C3788">
            <w:pPr>
              <w:spacing w:before="240"/>
              <w:ind w:left="40"/>
              <w:jc w:val="left"/>
              <w:rPr>
                <w:color w:val="E16E22"/>
              </w:rPr>
            </w:pPr>
            <w:r>
              <w:rPr>
                <w:color w:val="E16E22"/>
              </w:rPr>
              <w:t>What are the main steps you need to take to achieve your goal? What are the immediate next steps?</w:t>
            </w:r>
          </w:p>
        </w:tc>
      </w:tr>
      <w:tr w:rsidR="00E54D22" w14:paraId="33991ACB" w14:textId="77777777">
        <w:trPr>
          <w:trHeight w:val="360"/>
        </w:trPr>
        <w:tc>
          <w:tcPr>
            <w:tcW w:w="8835" w:type="dxa"/>
            <w:tcBorders>
              <w:top w:val="single" w:sz="8" w:space="0" w:color="FFFFFF"/>
              <w:left w:val="nil"/>
              <w:bottom w:val="single" w:sz="8" w:space="0" w:color="A6A6A6"/>
              <w:right w:val="nil"/>
            </w:tcBorders>
            <w:tcMar>
              <w:top w:w="80" w:type="dxa"/>
              <w:left w:w="120" w:type="dxa"/>
              <w:bottom w:w="20" w:type="dxa"/>
              <w:right w:w="120" w:type="dxa"/>
            </w:tcMar>
            <w:vAlign w:val="bottom"/>
          </w:tcPr>
          <w:p w14:paraId="7D294716" w14:textId="77777777" w:rsidR="00E54D22" w:rsidRDefault="00432172" w:rsidP="006C3788">
            <w:pPr>
              <w:spacing w:before="240"/>
              <w:ind w:left="40"/>
              <w:jc w:val="left"/>
              <w:rPr>
                <w:b/>
              </w:rPr>
            </w:pPr>
            <w:r>
              <w:rPr>
                <w:b/>
              </w:rPr>
              <w:t>Main steps:</w:t>
            </w:r>
          </w:p>
        </w:tc>
      </w:tr>
      <w:tr w:rsidR="00E54D22" w14:paraId="07C14E18" w14:textId="77777777">
        <w:trPr>
          <w:trHeight w:val="3870"/>
        </w:trPr>
        <w:tc>
          <w:tcPr>
            <w:tcW w:w="8835" w:type="dxa"/>
            <w:tcBorders>
              <w:top w:val="nil"/>
              <w:left w:val="nil"/>
              <w:bottom w:val="single" w:sz="8" w:space="0" w:color="A6A6A6"/>
              <w:right w:val="nil"/>
            </w:tcBorders>
            <w:tcMar>
              <w:top w:w="80" w:type="dxa"/>
              <w:left w:w="120" w:type="dxa"/>
              <w:bottom w:w="20" w:type="dxa"/>
              <w:right w:w="120" w:type="dxa"/>
            </w:tcMar>
          </w:tcPr>
          <w:p w14:paraId="13A5A4B5" w14:textId="77777777" w:rsidR="00E54D22" w:rsidRDefault="00432172" w:rsidP="006C3788">
            <w:pPr>
              <w:spacing w:before="240" w:after="240"/>
              <w:ind w:left="1120" w:hanging="360"/>
              <w:jc w:val="left"/>
              <w:rPr>
                <w:i/>
                <w:color w:val="A6A6A6"/>
              </w:rPr>
            </w:pPr>
            <w:r>
              <w:rPr>
                <w:color w:val="A6A6A6"/>
              </w:rPr>
              <w:t>·</w:t>
            </w:r>
            <w:r>
              <w:rPr>
                <w:rFonts w:ascii="Times New Roman" w:eastAsia="Times New Roman" w:hAnsi="Times New Roman" w:cs="Times New Roman"/>
                <w:color w:val="A6A6A6"/>
                <w:sz w:val="14"/>
                <w:szCs w:val="14"/>
              </w:rPr>
              <w:t xml:space="preserve">         </w:t>
            </w:r>
            <w:r>
              <w:rPr>
                <w:i/>
                <w:color w:val="A6A6A6"/>
              </w:rPr>
              <w:t>Share plan with VP of HR to get her buy-in.</w:t>
            </w:r>
          </w:p>
          <w:p w14:paraId="54AC67C1" w14:textId="77777777" w:rsidR="00E54D22" w:rsidRDefault="00432172" w:rsidP="006C3788">
            <w:pPr>
              <w:spacing w:before="240" w:after="240"/>
              <w:ind w:left="1120" w:hanging="360"/>
              <w:jc w:val="left"/>
              <w:rPr>
                <w:i/>
                <w:color w:val="A6A6A6"/>
              </w:rPr>
            </w:pPr>
            <w:r>
              <w:rPr>
                <w:color w:val="A6A6A6"/>
              </w:rPr>
              <w:t>·</w:t>
            </w:r>
            <w:r>
              <w:rPr>
                <w:rFonts w:ascii="Times New Roman" w:eastAsia="Times New Roman" w:hAnsi="Times New Roman" w:cs="Times New Roman"/>
                <w:color w:val="A6A6A6"/>
                <w:sz w:val="14"/>
                <w:szCs w:val="14"/>
              </w:rPr>
              <w:t xml:space="preserve">         </w:t>
            </w:r>
            <w:r>
              <w:rPr>
                <w:i/>
                <w:color w:val="A6A6A6"/>
              </w:rPr>
              <w:t>Conduct research on benefit package alternatives with help from HR administrative staff.</w:t>
            </w:r>
          </w:p>
          <w:p w14:paraId="75153332" w14:textId="77777777" w:rsidR="00E54D22" w:rsidRDefault="00432172" w:rsidP="006C3788">
            <w:pPr>
              <w:spacing w:before="240" w:after="240"/>
              <w:ind w:left="1120" w:hanging="360"/>
              <w:jc w:val="left"/>
              <w:rPr>
                <w:i/>
                <w:color w:val="A6A6A6"/>
              </w:rPr>
            </w:pPr>
            <w:r>
              <w:rPr>
                <w:color w:val="A6A6A6"/>
              </w:rPr>
              <w:t>·</w:t>
            </w:r>
            <w:r>
              <w:rPr>
                <w:rFonts w:ascii="Times New Roman" w:eastAsia="Times New Roman" w:hAnsi="Times New Roman" w:cs="Times New Roman"/>
                <w:color w:val="A6A6A6"/>
                <w:sz w:val="14"/>
                <w:szCs w:val="14"/>
              </w:rPr>
              <w:t xml:space="preserve">         </w:t>
            </w:r>
            <w:r>
              <w:rPr>
                <w:i/>
                <w:color w:val="A6A6A6"/>
              </w:rPr>
              <w:t>Meet with benefits brokers.</w:t>
            </w:r>
          </w:p>
          <w:p w14:paraId="495A0E6F" w14:textId="77777777" w:rsidR="00E54D22" w:rsidRDefault="00432172" w:rsidP="006C3788">
            <w:pPr>
              <w:spacing w:before="240" w:after="240"/>
              <w:ind w:left="1120" w:hanging="360"/>
              <w:jc w:val="left"/>
              <w:rPr>
                <w:i/>
                <w:color w:val="A6A6A6"/>
              </w:rPr>
            </w:pPr>
            <w:r>
              <w:rPr>
                <w:color w:val="A6A6A6"/>
              </w:rPr>
              <w:t>·</w:t>
            </w:r>
            <w:r>
              <w:rPr>
                <w:rFonts w:ascii="Times New Roman" w:eastAsia="Times New Roman" w:hAnsi="Times New Roman" w:cs="Times New Roman"/>
                <w:color w:val="A6A6A6"/>
                <w:sz w:val="14"/>
                <w:szCs w:val="14"/>
              </w:rPr>
              <w:t xml:space="preserve">         </w:t>
            </w:r>
            <w:r>
              <w:rPr>
                <w:i/>
                <w:color w:val="A6A6A6"/>
              </w:rPr>
              <w:t>Review pros and cons of each alternative.</w:t>
            </w:r>
          </w:p>
          <w:p w14:paraId="1EE8892D" w14:textId="77777777" w:rsidR="00E54D22" w:rsidRDefault="00432172" w:rsidP="006C3788">
            <w:pPr>
              <w:spacing w:before="240" w:after="240"/>
              <w:ind w:left="1120" w:hanging="360"/>
              <w:jc w:val="left"/>
              <w:rPr>
                <w:i/>
                <w:color w:val="A6A6A6"/>
              </w:rPr>
            </w:pPr>
            <w:r>
              <w:rPr>
                <w:color w:val="A6A6A6"/>
              </w:rPr>
              <w:t>·</w:t>
            </w:r>
            <w:r>
              <w:rPr>
                <w:rFonts w:ascii="Times New Roman" w:eastAsia="Times New Roman" w:hAnsi="Times New Roman" w:cs="Times New Roman"/>
                <w:color w:val="A6A6A6"/>
                <w:sz w:val="14"/>
                <w:szCs w:val="14"/>
              </w:rPr>
              <w:t xml:space="preserve">         </w:t>
            </w:r>
            <w:r>
              <w:rPr>
                <w:i/>
                <w:color w:val="A6A6A6"/>
              </w:rPr>
              <w:t>Put together several options for achieving 5% cost reduction.</w:t>
            </w:r>
          </w:p>
          <w:p w14:paraId="59E33673" w14:textId="77777777" w:rsidR="00E54D22" w:rsidRDefault="00432172" w:rsidP="006C3788">
            <w:pPr>
              <w:spacing w:before="240" w:after="240"/>
              <w:ind w:left="1120" w:hanging="360"/>
              <w:jc w:val="left"/>
              <w:rPr>
                <w:i/>
                <w:color w:val="A6A6A6"/>
              </w:rPr>
            </w:pPr>
            <w:r>
              <w:rPr>
                <w:color w:val="A6A6A6"/>
              </w:rPr>
              <w:t>·</w:t>
            </w:r>
            <w:r>
              <w:rPr>
                <w:rFonts w:ascii="Times New Roman" w:eastAsia="Times New Roman" w:hAnsi="Times New Roman" w:cs="Times New Roman"/>
                <w:color w:val="A6A6A6"/>
                <w:sz w:val="14"/>
                <w:szCs w:val="1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A6A6A6"/>
                <w:sz w:val="14"/>
                <w:szCs w:val="14"/>
              </w:rPr>
              <w:t xml:space="preserve">     </w:t>
            </w:r>
            <w:r>
              <w:rPr>
                <w:i/>
                <w:color w:val="A6A6A6"/>
              </w:rPr>
              <w:t>Make recommendations to VP of HR.</w:t>
            </w:r>
          </w:p>
          <w:p w14:paraId="7CACAEF8" w14:textId="77777777" w:rsidR="00E54D22" w:rsidRDefault="00432172" w:rsidP="006C3788">
            <w:pPr>
              <w:spacing w:before="240"/>
              <w:ind w:left="40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E54D22" w14:paraId="589EC11D" w14:textId="77777777">
        <w:trPr>
          <w:trHeight w:val="575"/>
        </w:trPr>
        <w:tc>
          <w:tcPr>
            <w:tcW w:w="8835" w:type="dxa"/>
            <w:tcBorders>
              <w:top w:val="nil"/>
              <w:left w:val="nil"/>
              <w:bottom w:val="single" w:sz="8" w:space="0" w:color="FFFFF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DDD94B6" w14:textId="77777777" w:rsidR="00E54D22" w:rsidRDefault="00432172" w:rsidP="006C3788">
            <w:pPr>
              <w:spacing w:before="240"/>
              <w:ind w:left="40"/>
              <w:jc w:val="left"/>
              <w:rPr>
                <w:b/>
              </w:rPr>
            </w:pPr>
            <w:r>
              <w:rPr>
                <w:b/>
              </w:rPr>
              <w:t>Immediate next steps:</w:t>
            </w:r>
          </w:p>
        </w:tc>
      </w:tr>
      <w:tr w:rsidR="00E54D22" w14:paraId="0626535A" w14:textId="77777777">
        <w:trPr>
          <w:trHeight w:val="2645"/>
        </w:trPr>
        <w:tc>
          <w:tcPr>
            <w:tcW w:w="8835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35BD0" w14:textId="77777777" w:rsidR="00E54D22" w:rsidRDefault="00432172" w:rsidP="006C3788">
            <w:pPr>
              <w:spacing w:before="240" w:after="240"/>
              <w:ind w:left="1120" w:hanging="360"/>
              <w:jc w:val="left"/>
              <w:rPr>
                <w:i/>
                <w:color w:val="A6A6A6"/>
              </w:rPr>
            </w:pPr>
            <w:r>
              <w:rPr>
                <w:color w:val="A6A6A6"/>
              </w:rPr>
              <w:lastRenderedPageBreak/>
              <w:t>·</w:t>
            </w:r>
            <w:r>
              <w:rPr>
                <w:rFonts w:ascii="Times New Roman" w:eastAsia="Times New Roman" w:hAnsi="Times New Roman" w:cs="Times New Roman"/>
                <w:color w:val="A6A6A6"/>
                <w:sz w:val="14"/>
                <w:szCs w:val="14"/>
              </w:rPr>
              <w:t xml:space="preserve">         </w:t>
            </w:r>
            <w:r>
              <w:rPr>
                <w:i/>
                <w:color w:val="A6A6A6"/>
              </w:rPr>
              <w:t>Confirm research plan with VP of HR.</w:t>
            </w:r>
          </w:p>
          <w:p w14:paraId="47C61214" w14:textId="77777777" w:rsidR="00E54D22" w:rsidRDefault="00432172" w:rsidP="006C3788">
            <w:pPr>
              <w:spacing w:before="240" w:after="240"/>
              <w:ind w:left="1120" w:hanging="360"/>
              <w:jc w:val="left"/>
              <w:rPr>
                <w:i/>
                <w:color w:val="A6A6A6"/>
              </w:rPr>
            </w:pPr>
            <w:r>
              <w:rPr>
                <w:color w:val="A6A6A6"/>
              </w:rPr>
              <w:t>·</w:t>
            </w:r>
            <w:r>
              <w:rPr>
                <w:rFonts w:ascii="Times New Roman" w:eastAsia="Times New Roman" w:hAnsi="Times New Roman" w:cs="Times New Roman"/>
                <w:color w:val="A6A6A6"/>
                <w:sz w:val="14"/>
                <w:szCs w:val="14"/>
              </w:rPr>
              <w:t xml:space="preserve">         </w:t>
            </w:r>
            <w:r>
              <w:rPr>
                <w:i/>
                <w:color w:val="A6A6A6"/>
              </w:rPr>
              <w:t>Review employee survey results on benefits.</w:t>
            </w:r>
          </w:p>
          <w:p w14:paraId="14B0691A" w14:textId="77777777" w:rsidR="00E54D22" w:rsidRDefault="00432172" w:rsidP="006C3788">
            <w:pPr>
              <w:spacing w:before="240" w:after="240"/>
              <w:ind w:left="1120" w:hanging="360"/>
              <w:jc w:val="left"/>
              <w:rPr>
                <w:i/>
                <w:color w:val="A6A6A6"/>
              </w:rPr>
            </w:pPr>
            <w:r>
              <w:rPr>
                <w:color w:val="A6A6A6"/>
              </w:rPr>
              <w:t>·</w:t>
            </w:r>
            <w:r>
              <w:rPr>
                <w:rFonts w:ascii="Times New Roman" w:eastAsia="Times New Roman" w:hAnsi="Times New Roman" w:cs="Times New Roman"/>
                <w:color w:val="A6A6A6"/>
                <w:sz w:val="14"/>
                <w:szCs w:val="14"/>
              </w:rPr>
              <w:t xml:space="preserve">         </w:t>
            </w:r>
            <w:r>
              <w:rPr>
                <w:i/>
                <w:color w:val="A6A6A6"/>
              </w:rPr>
              <w:t xml:space="preserve">Lay out research plan for HR admin, including what alternatives to look into. </w:t>
            </w:r>
          </w:p>
          <w:p w14:paraId="4EBCCA22" w14:textId="77777777" w:rsidR="00E54D22" w:rsidRDefault="00432172" w:rsidP="006C3788">
            <w:pPr>
              <w:spacing w:before="240" w:after="240"/>
              <w:ind w:left="1120" w:hanging="360"/>
              <w:jc w:val="left"/>
              <w:rPr>
                <w:i/>
                <w:color w:val="A6A6A6"/>
              </w:rPr>
            </w:pPr>
            <w:r>
              <w:rPr>
                <w:color w:val="A6A6A6"/>
              </w:rPr>
              <w:t>·</w:t>
            </w:r>
            <w:r>
              <w:rPr>
                <w:rFonts w:ascii="Times New Roman" w:eastAsia="Times New Roman" w:hAnsi="Times New Roman" w:cs="Times New Roman"/>
                <w:color w:val="A6A6A6"/>
                <w:sz w:val="14"/>
                <w:szCs w:val="14"/>
              </w:rPr>
              <w:t xml:space="preserve">         </w:t>
            </w:r>
            <w:r>
              <w:rPr>
                <w:i/>
                <w:color w:val="A6A6A6"/>
              </w:rPr>
              <w:t>Set up meetings with three benefits brokers.</w:t>
            </w:r>
          </w:p>
          <w:p w14:paraId="3BA36354" w14:textId="77777777" w:rsidR="00E54D22" w:rsidRDefault="00432172" w:rsidP="006C3788">
            <w:pPr>
              <w:spacing w:before="240"/>
              <w:ind w:left="40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14:paraId="07586244" w14:textId="77777777" w:rsidR="00E54D22" w:rsidRDefault="00432172" w:rsidP="006C3788">
      <w:pPr>
        <w:spacing w:before="240" w:after="240"/>
        <w:jc w:val="left"/>
        <w:rPr>
          <w:b/>
        </w:rPr>
      </w:pPr>
      <w:r>
        <w:rPr>
          <w:b/>
        </w:rPr>
        <w:t xml:space="preserve"> </w:t>
      </w:r>
    </w:p>
    <w:p w14:paraId="64BE7184" w14:textId="77777777" w:rsidR="00E54D22" w:rsidRDefault="00432172" w:rsidP="006C3788">
      <w:pPr>
        <w:spacing w:before="240" w:after="240"/>
        <w:jc w:val="left"/>
        <w:rPr>
          <w:b/>
        </w:rPr>
      </w:pPr>
      <w:r>
        <w:rPr>
          <w:b/>
          <w:color w:val="E16E22"/>
        </w:rPr>
        <w:t xml:space="preserve">Completion Date: </w:t>
      </w:r>
      <w:r>
        <w:rPr>
          <w:b/>
        </w:rPr>
        <w:t>March 31</w:t>
      </w:r>
    </w:p>
    <w:p w14:paraId="7915B23C" w14:textId="77777777" w:rsidR="00E54D22" w:rsidRDefault="00432172" w:rsidP="006C3788">
      <w:pPr>
        <w:spacing w:before="240" w:after="240"/>
        <w:jc w:val="left"/>
        <w:rPr>
          <w:color w:val="A6A6A6"/>
        </w:rPr>
      </w:pPr>
      <w:r>
        <w:br w:type="page"/>
      </w:r>
    </w:p>
    <w:p w14:paraId="5063AD78" w14:textId="77777777" w:rsidR="00E54D22" w:rsidRDefault="00432172" w:rsidP="006C3788">
      <w:pPr>
        <w:pStyle w:val="Heading2"/>
        <w:spacing w:before="240" w:after="240"/>
        <w:jc w:val="left"/>
      </w:pPr>
      <w:bookmarkStart w:id="6" w:name="_gk7sardhra1g" w:colFirst="0" w:colLast="0"/>
      <w:bookmarkEnd w:id="6"/>
      <w:r>
        <w:rPr>
          <w:color w:val="A6A6A6"/>
        </w:rPr>
        <w:lastRenderedPageBreak/>
        <w:t xml:space="preserve"> </w:t>
      </w:r>
      <w:r>
        <w:t>Goal #2: Action Plan</w:t>
      </w:r>
    </w:p>
    <w:tbl>
      <w:tblPr>
        <w:tblStyle w:val="a4"/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80"/>
      </w:tblGrid>
      <w:tr w:rsidR="00E54D22" w14:paraId="512FA6E4" w14:textId="77777777">
        <w:trPr>
          <w:trHeight w:val="300"/>
        </w:trPr>
        <w:tc>
          <w:tcPr>
            <w:tcW w:w="8880" w:type="dxa"/>
            <w:tcBorders>
              <w:top w:val="single" w:sz="8" w:space="0" w:color="A6A6A6"/>
              <w:left w:val="nil"/>
              <w:bottom w:val="single" w:sz="8" w:space="0" w:color="FFFFFF"/>
              <w:right w:val="nil"/>
            </w:tcBorders>
            <w:shd w:val="clear" w:color="auto" w:fill="7F7F7F"/>
            <w:tcMar>
              <w:top w:w="80" w:type="dxa"/>
              <w:left w:w="120" w:type="dxa"/>
              <w:bottom w:w="20" w:type="dxa"/>
              <w:right w:w="120" w:type="dxa"/>
            </w:tcMar>
            <w:vAlign w:val="bottom"/>
          </w:tcPr>
          <w:p w14:paraId="1B02B03C" w14:textId="77777777" w:rsidR="00E54D22" w:rsidRDefault="00432172" w:rsidP="006C3788">
            <w:pPr>
              <w:spacing w:before="240"/>
              <w:jc w:val="left"/>
              <w:rPr>
                <w:b/>
                <w:color w:val="FFFFFF"/>
                <w:sz w:val="17"/>
                <w:szCs w:val="17"/>
              </w:rPr>
            </w:pPr>
            <w:r>
              <w:rPr>
                <w:b/>
                <w:color w:val="FFFFFF"/>
                <w:sz w:val="17"/>
                <w:szCs w:val="17"/>
              </w:rPr>
              <w:t>GOAL STATEMENT</w:t>
            </w:r>
          </w:p>
        </w:tc>
      </w:tr>
      <w:tr w:rsidR="00E54D22" w14:paraId="3E25E0A3" w14:textId="77777777">
        <w:trPr>
          <w:trHeight w:val="375"/>
        </w:trPr>
        <w:tc>
          <w:tcPr>
            <w:tcW w:w="888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tcMar>
              <w:top w:w="80" w:type="dxa"/>
              <w:left w:w="120" w:type="dxa"/>
              <w:bottom w:w="20" w:type="dxa"/>
              <w:right w:w="120" w:type="dxa"/>
            </w:tcMar>
            <w:vAlign w:val="bottom"/>
          </w:tcPr>
          <w:p w14:paraId="2C226267" w14:textId="77777777" w:rsidR="00E54D22" w:rsidRDefault="00432172" w:rsidP="006C3788">
            <w:pPr>
              <w:spacing w:before="240"/>
              <w:jc w:val="left"/>
              <w:rPr>
                <w:color w:val="E16E22"/>
              </w:rPr>
            </w:pPr>
            <w:r>
              <w:rPr>
                <w:color w:val="E16E22"/>
              </w:rPr>
              <w:t>What will you achieve?</w:t>
            </w:r>
          </w:p>
        </w:tc>
      </w:tr>
      <w:tr w:rsidR="00E54D22" w14:paraId="1A6D44CC" w14:textId="77777777">
        <w:trPr>
          <w:trHeight w:val="870"/>
        </w:trPr>
        <w:tc>
          <w:tcPr>
            <w:tcW w:w="8880" w:type="dxa"/>
            <w:tcBorders>
              <w:top w:val="single" w:sz="8" w:space="0" w:color="FFFFFF"/>
              <w:left w:val="nil"/>
              <w:bottom w:val="single" w:sz="8" w:space="0" w:color="A6A6A6"/>
              <w:right w:val="nil"/>
            </w:tcBorders>
            <w:tcMar>
              <w:top w:w="80" w:type="dxa"/>
              <w:left w:w="120" w:type="dxa"/>
              <w:bottom w:w="20" w:type="dxa"/>
              <w:right w:w="120" w:type="dxa"/>
            </w:tcMar>
          </w:tcPr>
          <w:p w14:paraId="4E27912D" w14:textId="77777777" w:rsidR="00E54D22" w:rsidRDefault="00432172" w:rsidP="006C3788">
            <w:pPr>
              <w:ind w:right="220"/>
              <w:jc w:val="left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Find 35 new leads in Q2 and convert two into customers.</w:t>
            </w:r>
          </w:p>
          <w:p w14:paraId="5EF93B85" w14:textId="77777777" w:rsidR="00E54D22" w:rsidRDefault="00432172" w:rsidP="006C3788">
            <w:pPr>
              <w:spacing w:before="240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E54D22" w14:paraId="0C34AB62" w14:textId="77777777">
        <w:trPr>
          <w:trHeight w:val="300"/>
        </w:trPr>
        <w:tc>
          <w:tcPr>
            <w:tcW w:w="888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7F7F7F"/>
            <w:tcMar>
              <w:top w:w="80" w:type="dxa"/>
              <w:left w:w="120" w:type="dxa"/>
              <w:bottom w:w="20" w:type="dxa"/>
              <w:right w:w="120" w:type="dxa"/>
            </w:tcMar>
            <w:vAlign w:val="bottom"/>
          </w:tcPr>
          <w:p w14:paraId="6CF4F3AA" w14:textId="77777777" w:rsidR="00E54D22" w:rsidRDefault="00432172" w:rsidP="006C3788">
            <w:pPr>
              <w:spacing w:before="240"/>
              <w:jc w:val="left"/>
              <w:rPr>
                <w:b/>
                <w:color w:val="FFFFFF"/>
                <w:sz w:val="17"/>
                <w:szCs w:val="17"/>
              </w:rPr>
            </w:pPr>
            <w:r>
              <w:rPr>
                <w:b/>
                <w:color w:val="FFFFFF"/>
                <w:sz w:val="17"/>
                <w:szCs w:val="17"/>
              </w:rPr>
              <w:t>CONNECTION TO STRATEGY</w:t>
            </w:r>
          </w:p>
        </w:tc>
      </w:tr>
      <w:tr w:rsidR="00E54D22" w14:paraId="140B6B63" w14:textId="77777777">
        <w:trPr>
          <w:trHeight w:val="360"/>
        </w:trPr>
        <w:tc>
          <w:tcPr>
            <w:tcW w:w="888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tcMar>
              <w:top w:w="80" w:type="dxa"/>
              <w:left w:w="120" w:type="dxa"/>
              <w:bottom w:w="20" w:type="dxa"/>
              <w:right w:w="120" w:type="dxa"/>
            </w:tcMar>
            <w:vAlign w:val="bottom"/>
          </w:tcPr>
          <w:p w14:paraId="5B9F945C" w14:textId="77777777" w:rsidR="00E54D22" w:rsidRDefault="00432172" w:rsidP="006C3788">
            <w:pPr>
              <w:spacing w:before="240"/>
              <w:jc w:val="left"/>
              <w:rPr>
                <w:color w:val="E16E22"/>
              </w:rPr>
            </w:pPr>
            <w:r>
              <w:rPr>
                <w:color w:val="E16E22"/>
              </w:rPr>
              <w:t>How will this advance your organization, division, or team strategy?</w:t>
            </w:r>
          </w:p>
        </w:tc>
      </w:tr>
      <w:tr w:rsidR="00E54D22" w14:paraId="18B0D310" w14:textId="77777777">
        <w:trPr>
          <w:trHeight w:val="1410"/>
        </w:trPr>
        <w:tc>
          <w:tcPr>
            <w:tcW w:w="8880" w:type="dxa"/>
            <w:tcBorders>
              <w:top w:val="single" w:sz="8" w:space="0" w:color="FFFFFF"/>
              <w:left w:val="nil"/>
              <w:bottom w:val="single" w:sz="8" w:space="0" w:color="A6A6A6"/>
              <w:right w:val="nil"/>
            </w:tcBorders>
            <w:tcMar>
              <w:top w:w="80" w:type="dxa"/>
              <w:left w:w="120" w:type="dxa"/>
              <w:bottom w:w="20" w:type="dxa"/>
              <w:right w:w="120" w:type="dxa"/>
            </w:tcMar>
          </w:tcPr>
          <w:p w14:paraId="15235FE7" w14:textId="77777777" w:rsidR="00E54D22" w:rsidRDefault="00432172" w:rsidP="006C3788">
            <w:pPr>
              <w:spacing w:before="240"/>
              <w:jc w:val="left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The revenue from the two new customers will help us achieve the 5% growth target across the company. The additional leads will lay the groundwork for realizing additional revenue in Q3 and Q4.</w:t>
            </w:r>
          </w:p>
          <w:p w14:paraId="0922D778" w14:textId="77777777" w:rsidR="00E54D22" w:rsidRDefault="00432172" w:rsidP="006C3788">
            <w:pPr>
              <w:spacing w:before="240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E54D22" w14:paraId="0C4221E4" w14:textId="77777777">
        <w:trPr>
          <w:trHeight w:val="300"/>
        </w:trPr>
        <w:tc>
          <w:tcPr>
            <w:tcW w:w="888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7F7F7F"/>
            <w:tcMar>
              <w:top w:w="80" w:type="dxa"/>
              <w:left w:w="120" w:type="dxa"/>
              <w:bottom w:w="20" w:type="dxa"/>
              <w:right w:w="120" w:type="dxa"/>
            </w:tcMar>
            <w:vAlign w:val="bottom"/>
          </w:tcPr>
          <w:p w14:paraId="529DD6B1" w14:textId="77777777" w:rsidR="00E54D22" w:rsidRDefault="00432172" w:rsidP="006C3788">
            <w:pPr>
              <w:spacing w:before="240"/>
              <w:jc w:val="left"/>
              <w:rPr>
                <w:b/>
                <w:color w:val="FFFFFF"/>
                <w:sz w:val="17"/>
                <w:szCs w:val="17"/>
              </w:rPr>
            </w:pPr>
            <w:r>
              <w:rPr>
                <w:b/>
                <w:color w:val="FFFFFF"/>
                <w:sz w:val="17"/>
                <w:szCs w:val="17"/>
              </w:rPr>
              <w:t>MEASURES</w:t>
            </w:r>
          </w:p>
        </w:tc>
      </w:tr>
      <w:tr w:rsidR="00E54D22" w14:paraId="009B79AD" w14:textId="77777777">
        <w:trPr>
          <w:trHeight w:val="360"/>
        </w:trPr>
        <w:tc>
          <w:tcPr>
            <w:tcW w:w="888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tcMar>
              <w:top w:w="80" w:type="dxa"/>
              <w:left w:w="120" w:type="dxa"/>
              <w:bottom w:w="20" w:type="dxa"/>
              <w:right w:w="120" w:type="dxa"/>
            </w:tcMar>
            <w:vAlign w:val="bottom"/>
          </w:tcPr>
          <w:p w14:paraId="601AD648" w14:textId="77777777" w:rsidR="00E54D22" w:rsidRDefault="00432172" w:rsidP="006C3788">
            <w:pPr>
              <w:spacing w:before="240"/>
              <w:jc w:val="left"/>
              <w:rPr>
                <w:color w:val="E16E22"/>
              </w:rPr>
            </w:pPr>
            <w:r>
              <w:rPr>
                <w:color w:val="E16E22"/>
              </w:rPr>
              <w:t>How will you determine if you’ve actually achieved this goal?</w:t>
            </w:r>
          </w:p>
        </w:tc>
      </w:tr>
      <w:tr w:rsidR="00E54D22" w14:paraId="7B3E8DB2" w14:textId="77777777">
        <w:trPr>
          <w:trHeight w:val="1440"/>
        </w:trPr>
        <w:tc>
          <w:tcPr>
            <w:tcW w:w="8880" w:type="dxa"/>
            <w:tcBorders>
              <w:top w:val="single" w:sz="8" w:space="0" w:color="FFFFFF"/>
              <w:left w:val="nil"/>
              <w:bottom w:val="single" w:sz="8" w:space="0" w:color="A6A6A6"/>
              <w:right w:val="nil"/>
            </w:tcBorders>
            <w:tcMar>
              <w:top w:w="80" w:type="dxa"/>
              <w:left w:w="120" w:type="dxa"/>
              <w:bottom w:w="20" w:type="dxa"/>
              <w:right w:w="120" w:type="dxa"/>
            </w:tcMar>
          </w:tcPr>
          <w:p w14:paraId="67979C71" w14:textId="77777777" w:rsidR="00E54D22" w:rsidRDefault="00432172" w:rsidP="006C3788">
            <w:pPr>
              <w:spacing w:before="240" w:after="240"/>
              <w:ind w:left="1080" w:hanging="360"/>
              <w:jc w:val="left"/>
              <w:rPr>
                <w:i/>
                <w:color w:val="A6A6A6"/>
              </w:rPr>
            </w:pPr>
            <w:r>
              <w:rPr>
                <w:color w:val="A6A6A6"/>
              </w:rPr>
              <w:t>·</w:t>
            </w:r>
            <w:r>
              <w:rPr>
                <w:rFonts w:ascii="Times New Roman" w:eastAsia="Times New Roman" w:hAnsi="Times New Roman" w:cs="Times New Roman"/>
                <w:color w:val="A6A6A6"/>
                <w:sz w:val="14"/>
                <w:szCs w:val="14"/>
              </w:rPr>
              <w:t xml:space="preserve">         </w:t>
            </w:r>
            <w:r>
              <w:rPr>
                <w:i/>
                <w:color w:val="A6A6A6"/>
              </w:rPr>
              <w:t>List of 35 leads</w:t>
            </w:r>
          </w:p>
          <w:p w14:paraId="3E59768A" w14:textId="77777777" w:rsidR="00E54D22" w:rsidRDefault="00432172" w:rsidP="006C3788">
            <w:pPr>
              <w:spacing w:before="240" w:after="240"/>
              <w:ind w:left="1080" w:hanging="360"/>
              <w:jc w:val="left"/>
              <w:rPr>
                <w:i/>
                <w:color w:val="A6A6A6"/>
              </w:rPr>
            </w:pPr>
            <w:r>
              <w:rPr>
                <w:color w:val="A6A6A6"/>
              </w:rPr>
              <w:t>·</w:t>
            </w:r>
            <w:r>
              <w:rPr>
                <w:rFonts w:ascii="Times New Roman" w:eastAsia="Times New Roman" w:hAnsi="Times New Roman" w:cs="Times New Roman"/>
                <w:color w:val="A6A6A6"/>
                <w:sz w:val="14"/>
                <w:szCs w:val="14"/>
              </w:rPr>
              <w:t xml:space="preserve">         </w:t>
            </w:r>
            <w:r>
              <w:rPr>
                <w:i/>
                <w:color w:val="A6A6A6"/>
              </w:rPr>
              <w:t>Two completed purchases from new customers</w:t>
            </w:r>
          </w:p>
          <w:p w14:paraId="0925691F" w14:textId="77777777" w:rsidR="00E54D22" w:rsidRDefault="00432172" w:rsidP="006C3788">
            <w:pPr>
              <w:spacing w:before="240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E54D22" w14:paraId="7E52EA0D" w14:textId="77777777">
        <w:trPr>
          <w:trHeight w:val="300"/>
        </w:trPr>
        <w:tc>
          <w:tcPr>
            <w:tcW w:w="888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7F7F7F"/>
            <w:tcMar>
              <w:top w:w="80" w:type="dxa"/>
              <w:left w:w="120" w:type="dxa"/>
              <w:bottom w:w="20" w:type="dxa"/>
              <w:right w:w="120" w:type="dxa"/>
            </w:tcMar>
            <w:vAlign w:val="bottom"/>
          </w:tcPr>
          <w:p w14:paraId="29CED1CA" w14:textId="77777777" w:rsidR="00E54D22" w:rsidRDefault="00432172" w:rsidP="006C3788">
            <w:pPr>
              <w:spacing w:before="240"/>
              <w:jc w:val="left"/>
              <w:rPr>
                <w:b/>
                <w:color w:val="FFFFFF"/>
                <w:sz w:val="17"/>
                <w:szCs w:val="17"/>
              </w:rPr>
            </w:pPr>
            <w:r>
              <w:rPr>
                <w:b/>
                <w:color w:val="FFFFFF"/>
                <w:sz w:val="17"/>
                <w:szCs w:val="17"/>
              </w:rPr>
              <w:t>RESOURCES REQUIRED</w:t>
            </w:r>
          </w:p>
        </w:tc>
      </w:tr>
      <w:tr w:rsidR="00E54D22" w14:paraId="23299CA3" w14:textId="77777777">
        <w:trPr>
          <w:trHeight w:val="360"/>
        </w:trPr>
        <w:tc>
          <w:tcPr>
            <w:tcW w:w="8880" w:type="dxa"/>
            <w:tcBorders>
              <w:top w:val="nil"/>
              <w:left w:val="nil"/>
              <w:bottom w:val="single" w:sz="8" w:space="0" w:color="FFFFFF"/>
              <w:right w:val="nil"/>
            </w:tcBorders>
            <w:tcMar>
              <w:top w:w="80" w:type="dxa"/>
              <w:left w:w="120" w:type="dxa"/>
              <w:bottom w:w="20" w:type="dxa"/>
              <w:right w:w="120" w:type="dxa"/>
            </w:tcMar>
            <w:vAlign w:val="bottom"/>
          </w:tcPr>
          <w:p w14:paraId="4DE9F35A" w14:textId="77777777" w:rsidR="00E54D22" w:rsidRDefault="00432172" w:rsidP="006C3788">
            <w:pPr>
              <w:spacing w:before="240"/>
              <w:jc w:val="left"/>
              <w:rPr>
                <w:color w:val="E16E22"/>
              </w:rPr>
            </w:pPr>
            <w:r>
              <w:rPr>
                <w:color w:val="E16E22"/>
              </w:rPr>
              <w:t>What will you need in order to complete your plan?</w:t>
            </w:r>
          </w:p>
        </w:tc>
      </w:tr>
      <w:tr w:rsidR="00E54D22" w14:paraId="11C5F21F" w14:textId="77777777">
        <w:trPr>
          <w:trHeight w:val="1980"/>
        </w:trPr>
        <w:tc>
          <w:tcPr>
            <w:tcW w:w="888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tcMar>
              <w:top w:w="80" w:type="dxa"/>
              <w:left w:w="120" w:type="dxa"/>
              <w:bottom w:w="20" w:type="dxa"/>
              <w:right w:w="120" w:type="dxa"/>
            </w:tcMar>
          </w:tcPr>
          <w:p w14:paraId="0E6AE3FF" w14:textId="77777777" w:rsidR="00E54D22" w:rsidRDefault="00432172" w:rsidP="006C3788">
            <w:pPr>
              <w:spacing w:before="240" w:after="240"/>
              <w:ind w:left="1080" w:hanging="360"/>
              <w:jc w:val="left"/>
              <w:rPr>
                <w:i/>
                <w:color w:val="A6A6A6"/>
              </w:rPr>
            </w:pPr>
            <w:r>
              <w:rPr>
                <w:color w:val="A6A6A6"/>
              </w:rPr>
              <w:t>·</w:t>
            </w:r>
            <w:r>
              <w:rPr>
                <w:rFonts w:ascii="Times New Roman" w:eastAsia="Times New Roman" w:hAnsi="Times New Roman" w:cs="Times New Roman"/>
                <w:color w:val="A6A6A6"/>
                <w:sz w:val="14"/>
                <w:szCs w:val="14"/>
              </w:rPr>
              <w:t xml:space="preserve">         </w:t>
            </w:r>
            <w:r>
              <w:rPr>
                <w:i/>
                <w:color w:val="A6A6A6"/>
              </w:rPr>
              <w:t>Input from marketing on potential leads</w:t>
            </w:r>
          </w:p>
          <w:p w14:paraId="35B96BC1" w14:textId="77777777" w:rsidR="00E54D22" w:rsidRDefault="00432172" w:rsidP="006C3788">
            <w:pPr>
              <w:spacing w:before="240" w:after="240"/>
              <w:ind w:left="1080" w:hanging="360"/>
              <w:jc w:val="left"/>
              <w:rPr>
                <w:i/>
                <w:color w:val="A6A6A6"/>
              </w:rPr>
            </w:pPr>
            <w:r>
              <w:rPr>
                <w:color w:val="A6A6A6"/>
              </w:rPr>
              <w:t>·</w:t>
            </w:r>
            <w:r>
              <w:rPr>
                <w:rFonts w:ascii="Times New Roman" w:eastAsia="Times New Roman" w:hAnsi="Times New Roman" w:cs="Times New Roman"/>
                <w:color w:val="A6A6A6"/>
                <w:sz w:val="14"/>
                <w:szCs w:val="14"/>
              </w:rPr>
              <w:t xml:space="preserve">         </w:t>
            </w:r>
            <w:r>
              <w:rPr>
                <w:i/>
                <w:color w:val="A6A6A6"/>
              </w:rPr>
              <w:t>Short-term relief from admin responsibilities in order to focus on contacting leads;</w:t>
            </w:r>
          </w:p>
          <w:p w14:paraId="256794D8" w14:textId="77777777" w:rsidR="00E54D22" w:rsidRDefault="00432172" w:rsidP="006C3788">
            <w:pPr>
              <w:spacing w:before="240" w:after="240"/>
              <w:ind w:left="1080" w:hanging="360"/>
              <w:jc w:val="left"/>
              <w:rPr>
                <w:b/>
              </w:rPr>
            </w:pPr>
            <w:r>
              <w:rPr>
                <w:i/>
                <w:color w:val="A6A6A6"/>
              </w:rPr>
              <w:t xml:space="preserve">possibly hire a temp  </w:t>
            </w:r>
          </w:p>
        </w:tc>
      </w:tr>
    </w:tbl>
    <w:p w14:paraId="71E645F5" w14:textId="77777777" w:rsidR="00E54D22" w:rsidRDefault="00432172" w:rsidP="006C3788">
      <w:pPr>
        <w:spacing w:before="240" w:after="240"/>
        <w:jc w:val="left"/>
        <w:rPr>
          <w:sz w:val="34"/>
          <w:szCs w:val="34"/>
        </w:rPr>
      </w:pPr>
      <w:r>
        <w:rPr>
          <w:b/>
        </w:rPr>
        <w:lastRenderedPageBreak/>
        <w:t xml:space="preserve"> </w:t>
      </w:r>
    </w:p>
    <w:tbl>
      <w:tblPr>
        <w:tblStyle w:val="a5"/>
        <w:tblW w:w="88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35"/>
      </w:tblGrid>
      <w:tr w:rsidR="00E54D22" w14:paraId="44BB45A4" w14:textId="77777777">
        <w:trPr>
          <w:trHeight w:val="300"/>
        </w:trPr>
        <w:tc>
          <w:tcPr>
            <w:tcW w:w="8835" w:type="dxa"/>
            <w:tcBorders>
              <w:top w:val="single" w:sz="8" w:space="0" w:color="A6A6A6"/>
              <w:left w:val="nil"/>
              <w:bottom w:val="single" w:sz="8" w:space="0" w:color="FFFFFF"/>
              <w:right w:val="nil"/>
            </w:tcBorders>
            <w:shd w:val="clear" w:color="auto" w:fill="7F7F7F"/>
            <w:tcMar>
              <w:top w:w="80" w:type="dxa"/>
              <w:left w:w="120" w:type="dxa"/>
              <w:bottom w:w="20" w:type="dxa"/>
              <w:right w:w="120" w:type="dxa"/>
            </w:tcMar>
            <w:vAlign w:val="bottom"/>
          </w:tcPr>
          <w:p w14:paraId="2A16B8C6" w14:textId="77777777" w:rsidR="00E54D22" w:rsidRDefault="00432172" w:rsidP="006C3788">
            <w:pPr>
              <w:spacing w:before="240"/>
              <w:ind w:left="40"/>
              <w:jc w:val="left"/>
              <w:rPr>
                <w:b/>
                <w:color w:val="FFFFFF"/>
                <w:sz w:val="17"/>
                <w:szCs w:val="17"/>
              </w:rPr>
            </w:pPr>
            <w:r>
              <w:rPr>
                <w:b/>
                <w:color w:val="FFFFFF"/>
                <w:sz w:val="17"/>
                <w:szCs w:val="17"/>
              </w:rPr>
              <w:t>STEP-BY-STEP PLAN</w:t>
            </w:r>
          </w:p>
        </w:tc>
      </w:tr>
      <w:tr w:rsidR="00E54D22" w14:paraId="3B956CC2" w14:textId="77777777">
        <w:trPr>
          <w:trHeight w:val="630"/>
        </w:trPr>
        <w:tc>
          <w:tcPr>
            <w:tcW w:w="8835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tcMar>
              <w:top w:w="80" w:type="dxa"/>
              <w:left w:w="120" w:type="dxa"/>
              <w:bottom w:w="20" w:type="dxa"/>
              <w:right w:w="120" w:type="dxa"/>
            </w:tcMar>
            <w:vAlign w:val="bottom"/>
          </w:tcPr>
          <w:p w14:paraId="5F6B89E1" w14:textId="77777777" w:rsidR="00E54D22" w:rsidRDefault="00432172" w:rsidP="006C3788">
            <w:pPr>
              <w:spacing w:before="240"/>
              <w:ind w:left="40"/>
              <w:jc w:val="left"/>
              <w:rPr>
                <w:color w:val="E16E22"/>
              </w:rPr>
            </w:pPr>
            <w:r>
              <w:rPr>
                <w:color w:val="E16E22"/>
              </w:rPr>
              <w:t>What are the main steps you need to take to achieve your goal? What are the immediate next steps?</w:t>
            </w:r>
          </w:p>
        </w:tc>
      </w:tr>
      <w:tr w:rsidR="00E54D22" w14:paraId="5CD73AB6" w14:textId="77777777">
        <w:trPr>
          <w:trHeight w:val="360"/>
        </w:trPr>
        <w:tc>
          <w:tcPr>
            <w:tcW w:w="8835" w:type="dxa"/>
            <w:tcBorders>
              <w:top w:val="single" w:sz="8" w:space="0" w:color="FFFFFF"/>
              <w:left w:val="nil"/>
              <w:bottom w:val="single" w:sz="8" w:space="0" w:color="999999"/>
              <w:right w:val="nil"/>
            </w:tcBorders>
            <w:tcMar>
              <w:top w:w="80" w:type="dxa"/>
              <w:left w:w="120" w:type="dxa"/>
              <w:bottom w:w="20" w:type="dxa"/>
              <w:right w:w="120" w:type="dxa"/>
            </w:tcMar>
            <w:vAlign w:val="bottom"/>
          </w:tcPr>
          <w:p w14:paraId="6E7A1728" w14:textId="77777777" w:rsidR="00E54D22" w:rsidRDefault="00432172" w:rsidP="006C3788">
            <w:pPr>
              <w:spacing w:before="240"/>
              <w:ind w:left="40"/>
              <w:jc w:val="left"/>
              <w:rPr>
                <w:b/>
              </w:rPr>
            </w:pPr>
            <w:r>
              <w:rPr>
                <w:b/>
              </w:rPr>
              <w:t>Main steps:</w:t>
            </w:r>
          </w:p>
        </w:tc>
      </w:tr>
      <w:tr w:rsidR="00E54D22" w14:paraId="0AB46591" w14:textId="77777777">
        <w:trPr>
          <w:trHeight w:val="5220"/>
        </w:trPr>
        <w:tc>
          <w:tcPr>
            <w:tcW w:w="8835" w:type="dxa"/>
            <w:tcBorders>
              <w:top w:val="single" w:sz="8" w:space="0" w:color="999999"/>
              <w:left w:val="nil"/>
              <w:bottom w:val="single" w:sz="8" w:space="0" w:color="FFFFFF"/>
              <w:right w:val="nil"/>
            </w:tcBorders>
            <w:tcMar>
              <w:top w:w="80" w:type="dxa"/>
              <w:left w:w="120" w:type="dxa"/>
              <w:bottom w:w="20" w:type="dxa"/>
              <w:right w:w="120" w:type="dxa"/>
            </w:tcMar>
          </w:tcPr>
          <w:p w14:paraId="47F44896" w14:textId="77777777" w:rsidR="00E54D22" w:rsidRDefault="00432172" w:rsidP="006C3788">
            <w:pPr>
              <w:spacing w:before="240" w:after="240"/>
              <w:ind w:left="1120" w:hanging="360"/>
              <w:jc w:val="left"/>
              <w:rPr>
                <w:i/>
                <w:color w:val="A6A6A6"/>
              </w:rPr>
            </w:pPr>
            <w:r>
              <w:rPr>
                <w:color w:val="A6A6A6"/>
              </w:rPr>
              <w:t>·</w:t>
            </w:r>
            <w:r>
              <w:rPr>
                <w:rFonts w:ascii="Times New Roman" w:eastAsia="Times New Roman" w:hAnsi="Times New Roman" w:cs="Times New Roman"/>
                <w:color w:val="A6A6A6"/>
                <w:sz w:val="14"/>
                <w:szCs w:val="14"/>
              </w:rPr>
              <w:t xml:space="preserve">         </w:t>
            </w:r>
            <w:r>
              <w:rPr>
                <w:i/>
                <w:color w:val="A6A6A6"/>
              </w:rPr>
              <w:t>Confer with marketing about ideal target profile.</w:t>
            </w:r>
          </w:p>
          <w:p w14:paraId="01916EA0" w14:textId="77777777" w:rsidR="00E54D22" w:rsidRDefault="00432172" w:rsidP="006C3788">
            <w:pPr>
              <w:spacing w:before="240" w:after="240"/>
              <w:ind w:left="1120" w:hanging="360"/>
              <w:jc w:val="left"/>
              <w:rPr>
                <w:i/>
                <w:color w:val="A6A6A6"/>
              </w:rPr>
            </w:pPr>
            <w:r>
              <w:rPr>
                <w:color w:val="A6A6A6"/>
              </w:rPr>
              <w:t>·</w:t>
            </w:r>
            <w:r>
              <w:rPr>
                <w:rFonts w:ascii="Times New Roman" w:eastAsia="Times New Roman" w:hAnsi="Times New Roman" w:cs="Times New Roman"/>
                <w:color w:val="A6A6A6"/>
                <w:sz w:val="14"/>
                <w:szCs w:val="14"/>
              </w:rPr>
              <w:t xml:space="preserve">         </w:t>
            </w:r>
            <w:r>
              <w:rPr>
                <w:i/>
                <w:color w:val="A6A6A6"/>
              </w:rPr>
              <w:t>Request target list from marketing.</w:t>
            </w:r>
          </w:p>
          <w:p w14:paraId="434D9238" w14:textId="77777777" w:rsidR="00E54D22" w:rsidRDefault="00432172" w:rsidP="006C3788">
            <w:pPr>
              <w:spacing w:before="240" w:after="240"/>
              <w:ind w:left="1120" w:hanging="360"/>
              <w:jc w:val="left"/>
              <w:rPr>
                <w:i/>
                <w:color w:val="A6A6A6"/>
              </w:rPr>
            </w:pPr>
            <w:r>
              <w:rPr>
                <w:color w:val="A6A6A6"/>
              </w:rPr>
              <w:t>·</w:t>
            </w:r>
            <w:r>
              <w:rPr>
                <w:rFonts w:ascii="Times New Roman" w:eastAsia="Times New Roman" w:hAnsi="Times New Roman" w:cs="Times New Roman"/>
                <w:color w:val="A6A6A6"/>
                <w:sz w:val="14"/>
                <w:szCs w:val="14"/>
              </w:rPr>
              <w:t xml:space="preserve">         </w:t>
            </w:r>
            <w:r>
              <w:rPr>
                <w:i/>
                <w:color w:val="A6A6A6"/>
              </w:rPr>
              <w:t>Adjust existing marketing collateral.</w:t>
            </w:r>
          </w:p>
          <w:p w14:paraId="11EF3AA0" w14:textId="77777777" w:rsidR="00E54D22" w:rsidRDefault="00432172" w:rsidP="006C3788">
            <w:pPr>
              <w:spacing w:before="240" w:after="240"/>
              <w:ind w:left="1120" w:hanging="360"/>
              <w:jc w:val="left"/>
              <w:rPr>
                <w:i/>
                <w:color w:val="A6A6A6"/>
              </w:rPr>
            </w:pPr>
            <w:r>
              <w:rPr>
                <w:color w:val="A6A6A6"/>
              </w:rPr>
              <w:t>·</w:t>
            </w:r>
            <w:r>
              <w:rPr>
                <w:rFonts w:ascii="Times New Roman" w:eastAsia="Times New Roman" w:hAnsi="Times New Roman" w:cs="Times New Roman"/>
                <w:color w:val="A6A6A6"/>
                <w:sz w:val="14"/>
                <w:szCs w:val="14"/>
              </w:rPr>
              <w:t xml:space="preserve">         </w:t>
            </w:r>
            <w:r>
              <w:rPr>
                <w:i/>
                <w:color w:val="A6A6A6"/>
              </w:rPr>
              <w:t>Reach out to existing customers for referrals.</w:t>
            </w:r>
          </w:p>
          <w:p w14:paraId="21A8C79F" w14:textId="77777777" w:rsidR="00E54D22" w:rsidRDefault="00432172" w:rsidP="006C3788">
            <w:pPr>
              <w:spacing w:before="240" w:after="240"/>
              <w:ind w:left="1120" w:hanging="360"/>
              <w:jc w:val="left"/>
              <w:rPr>
                <w:i/>
                <w:color w:val="A6A6A6"/>
              </w:rPr>
            </w:pPr>
            <w:r>
              <w:rPr>
                <w:color w:val="A6A6A6"/>
              </w:rPr>
              <w:t>·</w:t>
            </w:r>
            <w:r>
              <w:rPr>
                <w:rFonts w:ascii="Times New Roman" w:eastAsia="Times New Roman" w:hAnsi="Times New Roman" w:cs="Times New Roman"/>
                <w:color w:val="A6A6A6"/>
                <w:sz w:val="14"/>
                <w:szCs w:val="14"/>
              </w:rPr>
              <w:t xml:space="preserve">         </w:t>
            </w:r>
            <w:r>
              <w:rPr>
                <w:i/>
                <w:color w:val="A6A6A6"/>
              </w:rPr>
              <w:t>Compile and prioritize target list.</w:t>
            </w:r>
          </w:p>
          <w:p w14:paraId="62FEDAC7" w14:textId="77777777" w:rsidR="00E54D22" w:rsidRDefault="00432172" w:rsidP="006C3788">
            <w:pPr>
              <w:spacing w:before="240" w:after="240"/>
              <w:ind w:left="1120" w:hanging="360"/>
              <w:jc w:val="left"/>
              <w:rPr>
                <w:i/>
                <w:color w:val="A6A6A6"/>
              </w:rPr>
            </w:pPr>
            <w:r>
              <w:rPr>
                <w:color w:val="A6A6A6"/>
              </w:rPr>
              <w:t>·</w:t>
            </w:r>
            <w:r>
              <w:rPr>
                <w:rFonts w:ascii="Times New Roman" w:eastAsia="Times New Roman" w:hAnsi="Times New Roman" w:cs="Times New Roman"/>
                <w:color w:val="A6A6A6"/>
                <w:sz w:val="14"/>
                <w:szCs w:val="14"/>
              </w:rPr>
              <w:t xml:space="preserve">         </w:t>
            </w:r>
            <w:r>
              <w:rPr>
                <w:i/>
                <w:color w:val="A6A6A6"/>
              </w:rPr>
              <w:t>Contact targets (most promising ones first).</w:t>
            </w:r>
          </w:p>
          <w:p w14:paraId="661BF116" w14:textId="77777777" w:rsidR="00E54D22" w:rsidRDefault="00432172" w:rsidP="006C3788">
            <w:pPr>
              <w:spacing w:before="240" w:after="240"/>
              <w:ind w:left="1120" w:hanging="360"/>
              <w:jc w:val="left"/>
              <w:rPr>
                <w:i/>
                <w:color w:val="A6A6A6"/>
              </w:rPr>
            </w:pPr>
            <w:r>
              <w:rPr>
                <w:color w:val="A6A6A6"/>
              </w:rPr>
              <w:t>·</w:t>
            </w:r>
            <w:r>
              <w:rPr>
                <w:rFonts w:ascii="Times New Roman" w:eastAsia="Times New Roman" w:hAnsi="Times New Roman" w:cs="Times New Roman"/>
                <w:color w:val="A6A6A6"/>
                <w:sz w:val="14"/>
                <w:szCs w:val="14"/>
              </w:rPr>
              <w:t xml:space="preserve">         </w:t>
            </w:r>
            <w:r>
              <w:rPr>
                <w:i/>
                <w:color w:val="A6A6A6"/>
              </w:rPr>
              <w:t>Set up sales calls.</w:t>
            </w:r>
          </w:p>
          <w:p w14:paraId="58FCCF4E" w14:textId="77777777" w:rsidR="00E54D22" w:rsidRDefault="00432172" w:rsidP="006C3788">
            <w:pPr>
              <w:spacing w:before="240" w:after="240"/>
              <w:ind w:left="1120" w:hanging="360"/>
              <w:jc w:val="left"/>
              <w:rPr>
                <w:i/>
                <w:color w:val="A6A6A6"/>
              </w:rPr>
            </w:pPr>
            <w:r>
              <w:rPr>
                <w:color w:val="A6A6A6"/>
              </w:rPr>
              <w:t>·</w:t>
            </w:r>
            <w:r>
              <w:rPr>
                <w:rFonts w:ascii="Times New Roman" w:eastAsia="Times New Roman" w:hAnsi="Times New Roman" w:cs="Times New Roman"/>
                <w:color w:val="A6A6A6"/>
                <w:sz w:val="14"/>
                <w:szCs w:val="14"/>
              </w:rPr>
              <w:t xml:space="preserve">         </w:t>
            </w:r>
            <w:r>
              <w:rPr>
                <w:i/>
                <w:color w:val="A6A6A6"/>
              </w:rPr>
              <w:t>Follow up on sales c</w:t>
            </w:r>
            <w:r>
              <w:rPr>
                <w:i/>
                <w:color w:val="A6A6A6"/>
              </w:rPr>
              <w:t>alls.</w:t>
            </w:r>
          </w:p>
          <w:p w14:paraId="75A9B5E7" w14:textId="77777777" w:rsidR="00E54D22" w:rsidRDefault="00432172" w:rsidP="006C3788">
            <w:pPr>
              <w:spacing w:before="240" w:after="240"/>
              <w:ind w:left="1120" w:hanging="360"/>
              <w:jc w:val="left"/>
              <w:rPr>
                <w:b/>
              </w:rPr>
            </w:pPr>
            <w:r>
              <w:rPr>
                <w:color w:val="A6A6A6"/>
              </w:rPr>
              <w:t>·</w:t>
            </w:r>
            <w:r>
              <w:rPr>
                <w:rFonts w:ascii="Times New Roman" w:eastAsia="Times New Roman" w:hAnsi="Times New Roman" w:cs="Times New Roman"/>
                <w:color w:val="A6A6A6"/>
                <w:sz w:val="14"/>
                <w:szCs w:val="14"/>
              </w:rPr>
              <w:t xml:space="preserve">         </w:t>
            </w:r>
            <w:r>
              <w:rPr>
                <w:i/>
                <w:color w:val="A6A6A6"/>
              </w:rPr>
              <w:t>Complete sales.</w:t>
            </w:r>
          </w:p>
        </w:tc>
      </w:tr>
      <w:tr w:rsidR="00E54D22" w14:paraId="067891AF" w14:textId="77777777">
        <w:trPr>
          <w:trHeight w:val="575"/>
        </w:trPr>
        <w:tc>
          <w:tcPr>
            <w:tcW w:w="8835" w:type="dxa"/>
            <w:tcBorders>
              <w:top w:val="single" w:sz="8" w:space="0" w:color="FFFFFF"/>
              <w:left w:val="nil"/>
              <w:bottom w:val="single" w:sz="8" w:space="0" w:color="A6A6A6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5A92EE3" w14:textId="77777777" w:rsidR="00E54D22" w:rsidRDefault="00432172" w:rsidP="006C3788">
            <w:pPr>
              <w:spacing w:before="240"/>
              <w:ind w:left="40"/>
              <w:jc w:val="left"/>
              <w:rPr>
                <w:b/>
              </w:rPr>
            </w:pPr>
            <w:r>
              <w:rPr>
                <w:b/>
              </w:rPr>
              <w:t>Immediate next steps:</w:t>
            </w:r>
          </w:p>
        </w:tc>
      </w:tr>
      <w:tr w:rsidR="00E54D22" w14:paraId="7973C57E" w14:textId="77777777">
        <w:trPr>
          <w:trHeight w:val="3185"/>
        </w:trPr>
        <w:tc>
          <w:tcPr>
            <w:tcW w:w="8835" w:type="dxa"/>
            <w:tcBorders>
              <w:top w:val="nil"/>
              <w:left w:val="nil"/>
              <w:bottom w:val="single" w:sz="8" w:space="0" w:color="A6A6A6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9AA88" w14:textId="77777777" w:rsidR="00E54D22" w:rsidRDefault="00432172" w:rsidP="006C3788">
            <w:pPr>
              <w:spacing w:before="240" w:after="240"/>
              <w:ind w:left="1120" w:hanging="360"/>
              <w:jc w:val="left"/>
              <w:rPr>
                <w:i/>
                <w:color w:val="A6A6A6"/>
              </w:rPr>
            </w:pPr>
            <w:r>
              <w:rPr>
                <w:color w:val="A6A6A6"/>
              </w:rPr>
              <w:t>·</w:t>
            </w:r>
            <w:r>
              <w:rPr>
                <w:rFonts w:ascii="Times New Roman" w:eastAsia="Times New Roman" w:hAnsi="Times New Roman" w:cs="Times New Roman"/>
                <w:color w:val="A6A6A6"/>
                <w:sz w:val="14"/>
                <w:szCs w:val="14"/>
              </w:rPr>
              <w:t xml:space="preserve">         </w:t>
            </w:r>
            <w:r>
              <w:rPr>
                <w:i/>
                <w:color w:val="A6A6A6"/>
              </w:rPr>
              <w:t>Meet with marketing to review ideal target-customer profile.</w:t>
            </w:r>
          </w:p>
          <w:p w14:paraId="089019F2" w14:textId="77777777" w:rsidR="00E54D22" w:rsidRDefault="00432172" w:rsidP="006C3788">
            <w:pPr>
              <w:spacing w:before="240" w:after="240"/>
              <w:ind w:left="1120" w:hanging="360"/>
              <w:jc w:val="left"/>
              <w:rPr>
                <w:i/>
                <w:color w:val="A6A6A6"/>
              </w:rPr>
            </w:pPr>
            <w:r>
              <w:rPr>
                <w:color w:val="A6A6A6"/>
              </w:rPr>
              <w:t>·</w:t>
            </w:r>
            <w:r>
              <w:rPr>
                <w:rFonts w:ascii="Times New Roman" w:eastAsia="Times New Roman" w:hAnsi="Times New Roman" w:cs="Times New Roman"/>
                <w:color w:val="A6A6A6"/>
                <w:sz w:val="14"/>
                <w:szCs w:val="14"/>
              </w:rPr>
              <w:t xml:space="preserve">         </w:t>
            </w:r>
            <w:r>
              <w:rPr>
                <w:i/>
                <w:color w:val="A6A6A6"/>
              </w:rPr>
              <w:t>Request a lead list.</w:t>
            </w:r>
          </w:p>
          <w:p w14:paraId="1B401A08" w14:textId="77777777" w:rsidR="00E54D22" w:rsidRDefault="00432172" w:rsidP="006C3788">
            <w:pPr>
              <w:spacing w:before="240" w:after="240"/>
              <w:ind w:left="1120" w:hanging="360"/>
              <w:jc w:val="left"/>
              <w:rPr>
                <w:i/>
                <w:color w:val="A6A6A6"/>
              </w:rPr>
            </w:pPr>
            <w:r>
              <w:rPr>
                <w:color w:val="A6A6A6"/>
              </w:rPr>
              <w:t>·</w:t>
            </w:r>
            <w:r>
              <w:rPr>
                <w:rFonts w:ascii="Times New Roman" w:eastAsia="Times New Roman" w:hAnsi="Times New Roman" w:cs="Times New Roman"/>
                <w:color w:val="A6A6A6"/>
                <w:sz w:val="14"/>
                <w:szCs w:val="14"/>
              </w:rPr>
              <w:t xml:space="preserve">         </w:t>
            </w:r>
            <w:r>
              <w:rPr>
                <w:i/>
                <w:color w:val="A6A6A6"/>
              </w:rPr>
              <w:t>Review existing marketing collateral.</w:t>
            </w:r>
          </w:p>
          <w:p w14:paraId="05335277" w14:textId="77777777" w:rsidR="00E54D22" w:rsidRDefault="00432172" w:rsidP="006C3788">
            <w:pPr>
              <w:spacing w:before="240" w:after="240"/>
              <w:ind w:left="1120" w:hanging="360"/>
              <w:jc w:val="left"/>
              <w:rPr>
                <w:i/>
                <w:color w:val="A6A6A6"/>
              </w:rPr>
            </w:pPr>
            <w:r>
              <w:rPr>
                <w:color w:val="A6A6A6"/>
              </w:rPr>
              <w:t>·</w:t>
            </w:r>
            <w:r>
              <w:rPr>
                <w:rFonts w:ascii="Times New Roman" w:eastAsia="Times New Roman" w:hAnsi="Times New Roman" w:cs="Times New Roman"/>
                <w:color w:val="A6A6A6"/>
                <w:sz w:val="14"/>
                <w:szCs w:val="14"/>
              </w:rPr>
              <w:t xml:space="preserve">         </w:t>
            </w:r>
            <w:r>
              <w:rPr>
                <w:i/>
                <w:color w:val="A6A6A6"/>
              </w:rPr>
              <w:t>Set up calls with three loyal customers who have offered to be referrals.</w:t>
            </w:r>
          </w:p>
          <w:p w14:paraId="1CEF637E" w14:textId="77777777" w:rsidR="00E54D22" w:rsidRDefault="00432172" w:rsidP="006C3788">
            <w:pPr>
              <w:spacing w:before="240" w:after="240"/>
              <w:ind w:left="1120" w:hanging="360"/>
              <w:jc w:val="left"/>
              <w:rPr>
                <w:i/>
                <w:color w:val="A6A6A6"/>
              </w:rPr>
            </w:pPr>
            <w:r>
              <w:rPr>
                <w:color w:val="A6A6A6"/>
              </w:rPr>
              <w:t>·</w:t>
            </w:r>
            <w:r>
              <w:rPr>
                <w:rFonts w:ascii="Times New Roman" w:eastAsia="Times New Roman" w:hAnsi="Times New Roman" w:cs="Times New Roman"/>
                <w:color w:val="A6A6A6"/>
                <w:sz w:val="14"/>
                <w:szCs w:val="14"/>
              </w:rPr>
              <w:t xml:space="preserve">         </w:t>
            </w:r>
            <w:r>
              <w:rPr>
                <w:i/>
                <w:color w:val="A6A6A6"/>
              </w:rPr>
              <w:t>Revise marketing collateral to reflect needs of leads.</w:t>
            </w:r>
          </w:p>
          <w:p w14:paraId="26C89E75" w14:textId="77777777" w:rsidR="00E54D22" w:rsidRDefault="00432172" w:rsidP="006C3788">
            <w:pPr>
              <w:spacing w:before="240"/>
              <w:ind w:left="40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14:paraId="696C6E8E" w14:textId="77777777" w:rsidR="00E54D22" w:rsidRDefault="00432172" w:rsidP="006C3788">
      <w:pPr>
        <w:spacing w:before="240" w:after="240"/>
        <w:jc w:val="left"/>
        <w:rPr>
          <w:b/>
        </w:rPr>
      </w:pPr>
      <w:r>
        <w:rPr>
          <w:b/>
        </w:rPr>
        <w:lastRenderedPageBreak/>
        <w:t xml:space="preserve"> </w:t>
      </w:r>
    </w:p>
    <w:p w14:paraId="7FDA1A1E" w14:textId="77777777" w:rsidR="00E54D22" w:rsidRDefault="00432172" w:rsidP="006C3788">
      <w:pPr>
        <w:spacing w:before="240" w:after="240"/>
        <w:jc w:val="left"/>
        <w:rPr>
          <w:b/>
        </w:rPr>
      </w:pPr>
      <w:r>
        <w:rPr>
          <w:b/>
          <w:color w:val="E16E22"/>
        </w:rPr>
        <w:t xml:space="preserve">Completion Date: </w:t>
      </w:r>
      <w:r>
        <w:rPr>
          <w:b/>
        </w:rPr>
        <w:t>June 30</w:t>
      </w:r>
    </w:p>
    <w:p w14:paraId="6D28FD9D" w14:textId="77777777" w:rsidR="00E54D22" w:rsidRDefault="00432172" w:rsidP="006C3788">
      <w:pPr>
        <w:pStyle w:val="Heading2"/>
        <w:jc w:val="left"/>
      </w:pPr>
      <w:bookmarkStart w:id="7" w:name="_hhg3i6ox3sb0" w:colFirst="0" w:colLast="0"/>
      <w:bookmarkEnd w:id="7"/>
      <w:r>
        <w:t>Goal #3: Action Plan</w:t>
      </w:r>
    </w:p>
    <w:tbl>
      <w:tblPr>
        <w:tblStyle w:val="a6"/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80"/>
      </w:tblGrid>
      <w:tr w:rsidR="00E54D22" w14:paraId="1954DFD9" w14:textId="77777777">
        <w:trPr>
          <w:trHeight w:val="300"/>
        </w:trPr>
        <w:tc>
          <w:tcPr>
            <w:tcW w:w="8880" w:type="dxa"/>
            <w:tcBorders>
              <w:top w:val="single" w:sz="8" w:space="0" w:color="A6A6A6"/>
              <w:left w:val="nil"/>
              <w:bottom w:val="single" w:sz="8" w:space="0" w:color="FFFFFF"/>
              <w:right w:val="nil"/>
            </w:tcBorders>
            <w:shd w:val="clear" w:color="auto" w:fill="7F7F7F"/>
            <w:tcMar>
              <w:top w:w="80" w:type="dxa"/>
              <w:left w:w="120" w:type="dxa"/>
              <w:bottom w:w="20" w:type="dxa"/>
              <w:right w:w="120" w:type="dxa"/>
            </w:tcMar>
            <w:vAlign w:val="bottom"/>
          </w:tcPr>
          <w:p w14:paraId="58964EAB" w14:textId="77777777" w:rsidR="00E54D22" w:rsidRDefault="00432172" w:rsidP="006C3788">
            <w:pPr>
              <w:spacing w:before="240"/>
              <w:jc w:val="left"/>
              <w:rPr>
                <w:b/>
                <w:color w:val="FFFFFF"/>
                <w:sz w:val="17"/>
                <w:szCs w:val="17"/>
              </w:rPr>
            </w:pPr>
            <w:r>
              <w:rPr>
                <w:b/>
                <w:color w:val="FFFFFF"/>
                <w:sz w:val="17"/>
                <w:szCs w:val="17"/>
              </w:rPr>
              <w:t>GOAL STATEMENT</w:t>
            </w:r>
          </w:p>
        </w:tc>
      </w:tr>
      <w:tr w:rsidR="00E54D22" w14:paraId="1FCE23D8" w14:textId="77777777">
        <w:trPr>
          <w:trHeight w:val="360"/>
        </w:trPr>
        <w:tc>
          <w:tcPr>
            <w:tcW w:w="888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tcMar>
              <w:top w:w="80" w:type="dxa"/>
              <w:left w:w="120" w:type="dxa"/>
              <w:bottom w:w="20" w:type="dxa"/>
              <w:right w:w="120" w:type="dxa"/>
            </w:tcMar>
            <w:vAlign w:val="bottom"/>
          </w:tcPr>
          <w:p w14:paraId="681C469F" w14:textId="77777777" w:rsidR="00E54D22" w:rsidRDefault="00432172" w:rsidP="006C3788">
            <w:pPr>
              <w:spacing w:before="240"/>
              <w:jc w:val="left"/>
              <w:rPr>
                <w:color w:val="E16E22"/>
              </w:rPr>
            </w:pPr>
            <w:r>
              <w:rPr>
                <w:color w:val="E16E22"/>
              </w:rPr>
              <w:t>What will you achieve?</w:t>
            </w:r>
          </w:p>
        </w:tc>
      </w:tr>
      <w:tr w:rsidR="00E54D22" w14:paraId="5D7C8BE9" w14:textId="77777777">
        <w:trPr>
          <w:trHeight w:val="870"/>
        </w:trPr>
        <w:tc>
          <w:tcPr>
            <w:tcW w:w="8880" w:type="dxa"/>
            <w:tcBorders>
              <w:top w:val="single" w:sz="8" w:space="0" w:color="FFFFFF"/>
              <w:left w:val="nil"/>
              <w:bottom w:val="single" w:sz="8" w:space="0" w:color="A6A6A6"/>
              <w:right w:val="nil"/>
            </w:tcBorders>
            <w:tcMar>
              <w:top w:w="80" w:type="dxa"/>
              <w:left w:w="120" w:type="dxa"/>
              <w:bottom w:w="20" w:type="dxa"/>
              <w:right w:w="120" w:type="dxa"/>
            </w:tcMar>
          </w:tcPr>
          <w:p w14:paraId="4241E664" w14:textId="77777777" w:rsidR="00E54D22" w:rsidRDefault="00432172" w:rsidP="006C3788">
            <w:pPr>
              <w:spacing w:before="240"/>
              <w:jc w:val="left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Test three new methods for communicating with users by March 31.</w:t>
            </w:r>
          </w:p>
          <w:p w14:paraId="75306AC2" w14:textId="77777777" w:rsidR="00E54D22" w:rsidRDefault="00432172" w:rsidP="006C3788">
            <w:pPr>
              <w:spacing w:before="240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E54D22" w14:paraId="24131A07" w14:textId="77777777">
        <w:trPr>
          <w:trHeight w:val="300"/>
        </w:trPr>
        <w:tc>
          <w:tcPr>
            <w:tcW w:w="888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7F7F7F"/>
            <w:tcMar>
              <w:top w:w="80" w:type="dxa"/>
              <w:left w:w="120" w:type="dxa"/>
              <w:bottom w:w="20" w:type="dxa"/>
              <w:right w:w="120" w:type="dxa"/>
            </w:tcMar>
            <w:vAlign w:val="bottom"/>
          </w:tcPr>
          <w:p w14:paraId="0E10582B" w14:textId="77777777" w:rsidR="00E54D22" w:rsidRDefault="00432172" w:rsidP="006C3788">
            <w:pPr>
              <w:spacing w:before="240"/>
              <w:jc w:val="left"/>
              <w:rPr>
                <w:b/>
                <w:color w:val="FFFFFF"/>
                <w:sz w:val="17"/>
                <w:szCs w:val="17"/>
              </w:rPr>
            </w:pPr>
            <w:r>
              <w:rPr>
                <w:b/>
                <w:color w:val="FFFFFF"/>
                <w:sz w:val="17"/>
                <w:szCs w:val="17"/>
              </w:rPr>
              <w:t>CONNECTION TO STRATEGY</w:t>
            </w:r>
          </w:p>
        </w:tc>
      </w:tr>
      <w:tr w:rsidR="00E54D22" w14:paraId="4EB1E4FC" w14:textId="77777777">
        <w:trPr>
          <w:trHeight w:val="360"/>
        </w:trPr>
        <w:tc>
          <w:tcPr>
            <w:tcW w:w="888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tcMar>
              <w:top w:w="80" w:type="dxa"/>
              <w:left w:w="120" w:type="dxa"/>
              <w:bottom w:w="20" w:type="dxa"/>
              <w:right w:w="120" w:type="dxa"/>
            </w:tcMar>
            <w:vAlign w:val="bottom"/>
          </w:tcPr>
          <w:p w14:paraId="0BDA3F0F" w14:textId="77777777" w:rsidR="00E54D22" w:rsidRDefault="00432172" w:rsidP="006C3788">
            <w:pPr>
              <w:spacing w:before="240"/>
              <w:jc w:val="left"/>
              <w:rPr>
                <w:color w:val="E16E22"/>
              </w:rPr>
            </w:pPr>
            <w:r>
              <w:rPr>
                <w:color w:val="E16E22"/>
              </w:rPr>
              <w:t>How will this advance your organization, division, or team strategy?</w:t>
            </w:r>
          </w:p>
        </w:tc>
      </w:tr>
      <w:tr w:rsidR="00E54D22" w14:paraId="540989FC" w14:textId="77777777">
        <w:trPr>
          <w:trHeight w:val="1140"/>
        </w:trPr>
        <w:tc>
          <w:tcPr>
            <w:tcW w:w="8880" w:type="dxa"/>
            <w:tcBorders>
              <w:top w:val="single" w:sz="8" w:space="0" w:color="FFFFFF"/>
              <w:left w:val="nil"/>
              <w:bottom w:val="single" w:sz="8" w:space="0" w:color="A6A6A6"/>
              <w:right w:val="nil"/>
            </w:tcBorders>
            <w:tcMar>
              <w:top w:w="80" w:type="dxa"/>
              <w:left w:w="120" w:type="dxa"/>
              <w:bottom w:w="20" w:type="dxa"/>
              <w:right w:w="120" w:type="dxa"/>
            </w:tcMar>
          </w:tcPr>
          <w:p w14:paraId="19AA7CC7" w14:textId="77777777" w:rsidR="00E54D22" w:rsidRDefault="00432172" w:rsidP="006C3788">
            <w:pPr>
              <w:spacing w:before="240"/>
              <w:jc w:val="left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It will help us reach our number one goal for the year: Improve user satisfaction with IT services by 25%.</w:t>
            </w:r>
          </w:p>
          <w:p w14:paraId="3C81A0FB" w14:textId="77777777" w:rsidR="00E54D22" w:rsidRDefault="00432172" w:rsidP="006C3788">
            <w:pPr>
              <w:spacing w:before="240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E54D22" w14:paraId="3D79959C" w14:textId="77777777">
        <w:trPr>
          <w:trHeight w:val="300"/>
        </w:trPr>
        <w:tc>
          <w:tcPr>
            <w:tcW w:w="888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7F7F7F"/>
            <w:tcMar>
              <w:top w:w="80" w:type="dxa"/>
              <w:left w:w="120" w:type="dxa"/>
              <w:bottom w:w="20" w:type="dxa"/>
              <w:right w:w="120" w:type="dxa"/>
            </w:tcMar>
            <w:vAlign w:val="bottom"/>
          </w:tcPr>
          <w:p w14:paraId="0CFF695C" w14:textId="77777777" w:rsidR="00E54D22" w:rsidRDefault="00432172" w:rsidP="006C3788">
            <w:pPr>
              <w:spacing w:before="240"/>
              <w:jc w:val="left"/>
              <w:rPr>
                <w:b/>
                <w:color w:val="FFFFFF"/>
                <w:sz w:val="17"/>
                <w:szCs w:val="17"/>
              </w:rPr>
            </w:pPr>
            <w:r>
              <w:rPr>
                <w:b/>
                <w:color w:val="FFFFFF"/>
                <w:sz w:val="17"/>
                <w:szCs w:val="17"/>
              </w:rPr>
              <w:t>MEASURES</w:t>
            </w:r>
          </w:p>
        </w:tc>
      </w:tr>
      <w:tr w:rsidR="00E54D22" w14:paraId="0A59A265" w14:textId="77777777">
        <w:trPr>
          <w:trHeight w:val="360"/>
        </w:trPr>
        <w:tc>
          <w:tcPr>
            <w:tcW w:w="888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tcMar>
              <w:top w:w="80" w:type="dxa"/>
              <w:left w:w="120" w:type="dxa"/>
              <w:bottom w:w="20" w:type="dxa"/>
              <w:right w:w="120" w:type="dxa"/>
            </w:tcMar>
            <w:vAlign w:val="bottom"/>
          </w:tcPr>
          <w:p w14:paraId="7C6D5B6F" w14:textId="77777777" w:rsidR="00E54D22" w:rsidRDefault="00432172" w:rsidP="006C3788">
            <w:pPr>
              <w:spacing w:before="240"/>
              <w:jc w:val="left"/>
              <w:rPr>
                <w:color w:val="E16E22"/>
              </w:rPr>
            </w:pPr>
            <w:r>
              <w:rPr>
                <w:color w:val="E16E22"/>
              </w:rPr>
              <w:t>How will you determine if you’ve actually achieved this goal?</w:t>
            </w:r>
          </w:p>
        </w:tc>
      </w:tr>
      <w:tr w:rsidR="00E54D22" w14:paraId="16F34C2C" w14:textId="77777777">
        <w:trPr>
          <w:trHeight w:val="1140"/>
        </w:trPr>
        <w:tc>
          <w:tcPr>
            <w:tcW w:w="8880" w:type="dxa"/>
            <w:tcBorders>
              <w:top w:val="single" w:sz="8" w:space="0" w:color="FFFFFF"/>
              <w:left w:val="nil"/>
              <w:bottom w:val="single" w:sz="8" w:space="0" w:color="A6A6A6"/>
              <w:right w:val="nil"/>
            </w:tcBorders>
            <w:tcMar>
              <w:top w:w="80" w:type="dxa"/>
              <w:left w:w="120" w:type="dxa"/>
              <w:bottom w:w="20" w:type="dxa"/>
              <w:right w:w="120" w:type="dxa"/>
            </w:tcMar>
          </w:tcPr>
          <w:p w14:paraId="2BB7B3EA" w14:textId="77777777" w:rsidR="00E54D22" w:rsidRDefault="00432172" w:rsidP="006C3788">
            <w:pPr>
              <w:spacing w:before="240" w:after="240"/>
              <w:jc w:val="left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Three tests will be completed and results analyzed, and a recommendation will be made regarding which option to pursue or to conduct further testing.</w:t>
            </w:r>
          </w:p>
          <w:p w14:paraId="417DECD4" w14:textId="77777777" w:rsidR="00E54D22" w:rsidRDefault="00432172" w:rsidP="006C3788">
            <w:pPr>
              <w:spacing w:before="240" w:after="240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E54D22" w14:paraId="27767F41" w14:textId="77777777">
        <w:trPr>
          <w:trHeight w:val="300"/>
        </w:trPr>
        <w:tc>
          <w:tcPr>
            <w:tcW w:w="888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7F7F7F"/>
            <w:tcMar>
              <w:top w:w="80" w:type="dxa"/>
              <w:left w:w="120" w:type="dxa"/>
              <w:bottom w:w="20" w:type="dxa"/>
              <w:right w:w="120" w:type="dxa"/>
            </w:tcMar>
            <w:vAlign w:val="bottom"/>
          </w:tcPr>
          <w:p w14:paraId="0EBDEE95" w14:textId="77777777" w:rsidR="00E54D22" w:rsidRDefault="00432172" w:rsidP="006C3788">
            <w:pPr>
              <w:spacing w:before="240"/>
              <w:jc w:val="left"/>
              <w:rPr>
                <w:b/>
                <w:color w:val="FFFFFF"/>
                <w:sz w:val="17"/>
                <w:szCs w:val="17"/>
              </w:rPr>
            </w:pPr>
            <w:r>
              <w:rPr>
                <w:b/>
                <w:color w:val="FFFFFF"/>
                <w:sz w:val="17"/>
                <w:szCs w:val="17"/>
              </w:rPr>
              <w:t>RESOURCES REQUIRED</w:t>
            </w:r>
          </w:p>
        </w:tc>
      </w:tr>
      <w:tr w:rsidR="00E54D22" w14:paraId="044AB42C" w14:textId="77777777">
        <w:trPr>
          <w:trHeight w:val="360"/>
        </w:trPr>
        <w:tc>
          <w:tcPr>
            <w:tcW w:w="888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tcMar>
              <w:top w:w="80" w:type="dxa"/>
              <w:left w:w="120" w:type="dxa"/>
              <w:bottom w:w="20" w:type="dxa"/>
              <w:right w:w="120" w:type="dxa"/>
            </w:tcMar>
            <w:vAlign w:val="bottom"/>
          </w:tcPr>
          <w:p w14:paraId="07FCB224" w14:textId="77777777" w:rsidR="00E54D22" w:rsidRDefault="00432172" w:rsidP="006C3788">
            <w:pPr>
              <w:spacing w:before="240"/>
              <w:jc w:val="left"/>
              <w:rPr>
                <w:color w:val="E16E22"/>
              </w:rPr>
            </w:pPr>
            <w:r>
              <w:rPr>
                <w:color w:val="E16E22"/>
              </w:rPr>
              <w:t>What will you need in order to complete your plan?</w:t>
            </w:r>
          </w:p>
        </w:tc>
      </w:tr>
      <w:tr w:rsidR="00E54D22" w14:paraId="5D6FD171" w14:textId="77777777">
        <w:trPr>
          <w:trHeight w:val="1170"/>
        </w:trPr>
        <w:tc>
          <w:tcPr>
            <w:tcW w:w="888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tcMar>
              <w:top w:w="80" w:type="dxa"/>
              <w:left w:w="120" w:type="dxa"/>
              <w:bottom w:w="20" w:type="dxa"/>
              <w:right w:w="120" w:type="dxa"/>
            </w:tcMar>
          </w:tcPr>
          <w:p w14:paraId="40EEAC17" w14:textId="77777777" w:rsidR="00E54D22" w:rsidRDefault="00432172" w:rsidP="006C3788">
            <w:pPr>
              <w:spacing w:before="240" w:after="240"/>
              <w:ind w:left="1080" w:hanging="360"/>
              <w:jc w:val="left"/>
              <w:rPr>
                <w:i/>
                <w:color w:val="A6A6A6"/>
              </w:rPr>
            </w:pPr>
            <w:r>
              <w:rPr>
                <w:color w:val="A6A6A6"/>
              </w:rPr>
              <w:t>·</w:t>
            </w:r>
            <w:r>
              <w:rPr>
                <w:rFonts w:ascii="Times New Roman" w:eastAsia="Times New Roman" w:hAnsi="Times New Roman" w:cs="Times New Roman"/>
                <w:color w:val="A6A6A6"/>
                <w:sz w:val="14"/>
                <w:szCs w:val="14"/>
              </w:rPr>
              <w:t xml:space="preserve">         </w:t>
            </w:r>
            <w:r>
              <w:rPr>
                <w:i/>
                <w:color w:val="A6A6A6"/>
              </w:rPr>
              <w:t>10 hours of time from the director of research to help structure experiments and analyze results</w:t>
            </w:r>
          </w:p>
          <w:p w14:paraId="1F4CB95C" w14:textId="77777777" w:rsidR="00E54D22" w:rsidRDefault="00432172" w:rsidP="006C3788">
            <w:pPr>
              <w:spacing w:before="240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14:paraId="25C2BFC8" w14:textId="77777777" w:rsidR="00E54D22" w:rsidRDefault="00432172" w:rsidP="006C3788">
      <w:pPr>
        <w:spacing w:before="240" w:after="240"/>
        <w:jc w:val="left"/>
        <w:rPr>
          <w:b/>
        </w:rPr>
      </w:pPr>
      <w:r>
        <w:rPr>
          <w:b/>
        </w:rPr>
        <w:lastRenderedPageBreak/>
        <w:t xml:space="preserve"> </w:t>
      </w:r>
    </w:p>
    <w:p w14:paraId="3B442C6E" w14:textId="77777777" w:rsidR="00E54D22" w:rsidRDefault="00E54D22" w:rsidP="006C3788">
      <w:pPr>
        <w:pStyle w:val="Heading2"/>
        <w:keepNext w:val="0"/>
        <w:keepLines w:val="0"/>
        <w:shd w:val="clear" w:color="auto" w:fill="auto"/>
        <w:spacing w:after="80" w:line="240" w:lineRule="auto"/>
        <w:jc w:val="left"/>
        <w:rPr>
          <w:rFonts w:ascii="Nunito Sans" w:eastAsia="Nunito Sans" w:hAnsi="Nunito Sans" w:cs="Nunito Sans"/>
          <w:color w:val="313537"/>
        </w:rPr>
      </w:pPr>
      <w:bookmarkStart w:id="8" w:name="_7m6xf4a4r765" w:colFirst="0" w:colLast="0"/>
      <w:bookmarkEnd w:id="8"/>
    </w:p>
    <w:tbl>
      <w:tblPr>
        <w:tblStyle w:val="a7"/>
        <w:tblW w:w="88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50"/>
      </w:tblGrid>
      <w:tr w:rsidR="00E54D22" w14:paraId="7F5A43D1" w14:textId="77777777">
        <w:trPr>
          <w:trHeight w:val="300"/>
        </w:trPr>
        <w:tc>
          <w:tcPr>
            <w:tcW w:w="8850" w:type="dxa"/>
            <w:tcBorders>
              <w:top w:val="single" w:sz="8" w:space="0" w:color="A6A6A6"/>
              <w:left w:val="nil"/>
              <w:bottom w:val="single" w:sz="8" w:space="0" w:color="A6A6A6"/>
              <w:right w:val="nil"/>
            </w:tcBorders>
            <w:shd w:val="clear" w:color="auto" w:fill="7F7F7F"/>
            <w:tcMar>
              <w:top w:w="80" w:type="dxa"/>
              <w:left w:w="120" w:type="dxa"/>
              <w:bottom w:w="20" w:type="dxa"/>
              <w:right w:w="120" w:type="dxa"/>
            </w:tcMar>
            <w:vAlign w:val="bottom"/>
          </w:tcPr>
          <w:p w14:paraId="41694A75" w14:textId="77777777" w:rsidR="00E54D22" w:rsidRDefault="00432172" w:rsidP="006C3788">
            <w:pPr>
              <w:spacing w:before="240"/>
              <w:ind w:left="20"/>
              <w:jc w:val="left"/>
              <w:rPr>
                <w:b/>
                <w:color w:val="FFFFFF"/>
                <w:sz w:val="17"/>
                <w:szCs w:val="17"/>
              </w:rPr>
            </w:pPr>
            <w:r>
              <w:rPr>
                <w:b/>
                <w:color w:val="FFFFFF"/>
                <w:sz w:val="17"/>
                <w:szCs w:val="17"/>
              </w:rPr>
              <w:t>STEP-BY-STEP PLAN</w:t>
            </w:r>
          </w:p>
        </w:tc>
      </w:tr>
      <w:tr w:rsidR="00E54D22" w14:paraId="29E448CF" w14:textId="77777777">
        <w:trPr>
          <w:trHeight w:val="630"/>
        </w:trPr>
        <w:tc>
          <w:tcPr>
            <w:tcW w:w="8850" w:type="dxa"/>
            <w:tcBorders>
              <w:top w:val="nil"/>
              <w:left w:val="nil"/>
              <w:bottom w:val="single" w:sz="8" w:space="0" w:color="A6A6A6"/>
              <w:right w:val="nil"/>
            </w:tcBorders>
            <w:tcMar>
              <w:top w:w="80" w:type="dxa"/>
              <w:left w:w="120" w:type="dxa"/>
              <w:bottom w:w="20" w:type="dxa"/>
              <w:right w:w="120" w:type="dxa"/>
            </w:tcMar>
            <w:vAlign w:val="bottom"/>
          </w:tcPr>
          <w:p w14:paraId="44E8968C" w14:textId="77777777" w:rsidR="00E54D22" w:rsidRDefault="00432172" w:rsidP="006C3788">
            <w:pPr>
              <w:spacing w:before="240"/>
              <w:ind w:left="20"/>
              <w:jc w:val="left"/>
              <w:rPr>
                <w:color w:val="E16E22"/>
              </w:rPr>
            </w:pPr>
            <w:r>
              <w:rPr>
                <w:color w:val="E16E22"/>
              </w:rPr>
              <w:t>What are the main steps you need to take to achieve your goal? What are the immediate next steps?</w:t>
            </w:r>
          </w:p>
        </w:tc>
      </w:tr>
      <w:tr w:rsidR="00E54D22" w14:paraId="216608DA" w14:textId="77777777">
        <w:trPr>
          <w:trHeight w:val="360"/>
        </w:trPr>
        <w:tc>
          <w:tcPr>
            <w:tcW w:w="8850" w:type="dxa"/>
            <w:tcBorders>
              <w:top w:val="nil"/>
              <w:left w:val="nil"/>
              <w:bottom w:val="single" w:sz="8" w:space="0" w:color="A6A6A6"/>
              <w:right w:val="nil"/>
            </w:tcBorders>
            <w:tcMar>
              <w:top w:w="80" w:type="dxa"/>
              <w:left w:w="120" w:type="dxa"/>
              <w:bottom w:w="20" w:type="dxa"/>
              <w:right w:w="120" w:type="dxa"/>
            </w:tcMar>
            <w:vAlign w:val="bottom"/>
          </w:tcPr>
          <w:p w14:paraId="35C9FFC5" w14:textId="77777777" w:rsidR="00E54D22" w:rsidRDefault="00432172" w:rsidP="006C3788">
            <w:pPr>
              <w:spacing w:before="240"/>
              <w:ind w:left="20"/>
              <w:jc w:val="left"/>
              <w:rPr>
                <w:b/>
              </w:rPr>
            </w:pPr>
            <w:r>
              <w:rPr>
                <w:b/>
              </w:rPr>
              <w:t>Main steps:</w:t>
            </w:r>
          </w:p>
        </w:tc>
      </w:tr>
      <w:tr w:rsidR="00E54D22" w14:paraId="1E973A72" w14:textId="77777777">
        <w:trPr>
          <w:trHeight w:val="3600"/>
        </w:trPr>
        <w:tc>
          <w:tcPr>
            <w:tcW w:w="8850" w:type="dxa"/>
            <w:tcBorders>
              <w:top w:val="nil"/>
              <w:left w:val="nil"/>
              <w:bottom w:val="single" w:sz="8" w:space="0" w:color="A6A6A6"/>
              <w:right w:val="nil"/>
            </w:tcBorders>
            <w:tcMar>
              <w:top w:w="80" w:type="dxa"/>
              <w:left w:w="120" w:type="dxa"/>
              <w:bottom w:w="20" w:type="dxa"/>
              <w:right w:w="120" w:type="dxa"/>
            </w:tcMar>
          </w:tcPr>
          <w:p w14:paraId="626E5654" w14:textId="77777777" w:rsidR="00E54D22" w:rsidRDefault="00432172" w:rsidP="006C3788">
            <w:pPr>
              <w:spacing w:before="240" w:after="240"/>
              <w:ind w:left="1100" w:hanging="360"/>
              <w:jc w:val="left"/>
              <w:rPr>
                <w:i/>
                <w:color w:val="A6A6A6"/>
              </w:rPr>
            </w:pPr>
            <w:r>
              <w:rPr>
                <w:color w:val="A6A6A6"/>
              </w:rPr>
              <w:t>·</w:t>
            </w:r>
            <w:r>
              <w:rPr>
                <w:rFonts w:ascii="Times New Roman" w:eastAsia="Times New Roman" w:hAnsi="Times New Roman" w:cs="Times New Roman"/>
                <w:color w:val="A6A6A6"/>
                <w:sz w:val="14"/>
                <w:szCs w:val="14"/>
              </w:rPr>
              <w:t xml:space="preserve">         </w:t>
            </w:r>
            <w:r>
              <w:rPr>
                <w:i/>
                <w:color w:val="A6A6A6"/>
              </w:rPr>
              <w:t>Review what’s been tried before.</w:t>
            </w:r>
          </w:p>
          <w:p w14:paraId="3DF2CB21" w14:textId="77777777" w:rsidR="00E54D22" w:rsidRDefault="00432172" w:rsidP="006C3788">
            <w:pPr>
              <w:spacing w:before="240" w:after="240"/>
              <w:ind w:left="1100" w:hanging="360"/>
              <w:jc w:val="left"/>
              <w:rPr>
                <w:i/>
                <w:color w:val="A6A6A6"/>
              </w:rPr>
            </w:pPr>
            <w:r>
              <w:rPr>
                <w:color w:val="A6A6A6"/>
              </w:rPr>
              <w:t>·</w:t>
            </w:r>
            <w:r>
              <w:rPr>
                <w:rFonts w:ascii="Times New Roman" w:eastAsia="Times New Roman" w:hAnsi="Times New Roman" w:cs="Times New Roman"/>
                <w:color w:val="A6A6A6"/>
                <w:sz w:val="14"/>
                <w:szCs w:val="14"/>
              </w:rPr>
              <w:t xml:space="preserve">         </w:t>
            </w:r>
            <w:r>
              <w:rPr>
                <w:i/>
                <w:color w:val="A6A6A6"/>
              </w:rPr>
              <w:t>Generate testing options.</w:t>
            </w:r>
          </w:p>
          <w:p w14:paraId="26677912" w14:textId="77777777" w:rsidR="00E54D22" w:rsidRDefault="00432172" w:rsidP="006C3788">
            <w:pPr>
              <w:spacing w:before="240" w:after="240"/>
              <w:ind w:left="1100" w:hanging="360"/>
              <w:jc w:val="left"/>
              <w:rPr>
                <w:i/>
                <w:color w:val="A6A6A6"/>
              </w:rPr>
            </w:pPr>
            <w:r>
              <w:rPr>
                <w:color w:val="A6A6A6"/>
              </w:rPr>
              <w:t>·</w:t>
            </w:r>
            <w:r>
              <w:rPr>
                <w:rFonts w:ascii="Times New Roman" w:eastAsia="Times New Roman" w:hAnsi="Times New Roman" w:cs="Times New Roman"/>
                <w:color w:val="A6A6A6"/>
                <w:sz w:val="14"/>
                <w:szCs w:val="14"/>
              </w:rPr>
              <w:t xml:space="preserve">         </w:t>
            </w:r>
            <w:r>
              <w:rPr>
                <w:i/>
                <w:color w:val="A6A6A6"/>
              </w:rPr>
              <w:t>Structure tests and plan for analysis.</w:t>
            </w:r>
          </w:p>
          <w:p w14:paraId="6A9C7756" w14:textId="77777777" w:rsidR="00E54D22" w:rsidRDefault="00432172" w:rsidP="006C3788">
            <w:pPr>
              <w:spacing w:before="240" w:after="240"/>
              <w:ind w:left="1100" w:hanging="360"/>
              <w:jc w:val="left"/>
              <w:rPr>
                <w:i/>
                <w:color w:val="A6A6A6"/>
              </w:rPr>
            </w:pPr>
            <w:r>
              <w:rPr>
                <w:color w:val="A6A6A6"/>
              </w:rPr>
              <w:t>·</w:t>
            </w:r>
            <w:r>
              <w:rPr>
                <w:rFonts w:ascii="Times New Roman" w:eastAsia="Times New Roman" w:hAnsi="Times New Roman" w:cs="Times New Roman"/>
                <w:color w:val="A6A6A6"/>
                <w:sz w:val="14"/>
                <w:szCs w:val="14"/>
              </w:rPr>
              <w:t xml:space="preserve">         </w:t>
            </w:r>
            <w:r>
              <w:rPr>
                <w:i/>
                <w:color w:val="A6A6A6"/>
              </w:rPr>
              <w:t>Run tests.</w:t>
            </w:r>
          </w:p>
          <w:p w14:paraId="0F9B093E" w14:textId="77777777" w:rsidR="00E54D22" w:rsidRDefault="00432172" w:rsidP="006C3788">
            <w:pPr>
              <w:spacing w:before="240" w:after="240"/>
              <w:ind w:left="1100" w:hanging="360"/>
              <w:jc w:val="left"/>
              <w:rPr>
                <w:i/>
                <w:color w:val="A6A6A6"/>
              </w:rPr>
            </w:pPr>
            <w:r>
              <w:rPr>
                <w:color w:val="A6A6A6"/>
              </w:rPr>
              <w:t>·</w:t>
            </w:r>
            <w:r>
              <w:rPr>
                <w:rFonts w:ascii="Times New Roman" w:eastAsia="Times New Roman" w:hAnsi="Times New Roman" w:cs="Times New Roman"/>
                <w:color w:val="A6A6A6"/>
                <w:sz w:val="14"/>
                <w:szCs w:val="14"/>
              </w:rPr>
              <w:t xml:space="preserve">         </w:t>
            </w:r>
            <w:r>
              <w:rPr>
                <w:i/>
                <w:color w:val="A6A6A6"/>
              </w:rPr>
              <w:t>Analyze results.</w:t>
            </w:r>
          </w:p>
          <w:p w14:paraId="49BE51AF" w14:textId="77777777" w:rsidR="00E54D22" w:rsidRDefault="00432172" w:rsidP="006C3788">
            <w:pPr>
              <w:spacing w:before="240" w:after="240"/>
              <w:ind w:left="1100" w:hanging="360"/>
              <w:jc w:val="left"/>
              <w:rPr>
                <w:i/>
                <w:color w:val="A6A6A6"/>
              </w:rPr>
            </w:pPr>
            <w:r>
              <w:rPr>
                <w:color w:val="A6A6A6"/>
              </w:rPr>
              <w:t>·</w:t>
            </w:r>
            <w:r>
              <w:rPr>
                <w:rFonts w:ascii="Times New Roman" w:eastAsia="Times New Roman" w:hAnsi="Times New Roman" w:cs="Times New Roman"/>
                <w:color w:val="A6A6A6"/>
                <w:sz w:val="14"/>
                <w:szCs w:val="14"/>
              </w:rPr>
              <w:t xml:space="preserve">         </w:t>
            </w:r>
            <w:r>
              <w:rPr>
                <w:i/>
                <w:color w:val="A6A6A6"/>
              </w:rPr>
              <w:t>Make recommendation.</w:t>
            </w:r>
          </w:p>
          <w:p w14:paraId="25508F53" w14:textId="77777777" w:rsidR="00E54D22" w:rsidRDefault="00432172" w:rsidP="006C3788">
            <w:pPr>
              <w:spacing w:before="240"/>
              <w:ind w:left="20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E54D22" w14:paraId="54C2E605" w14:textId="77777777">
        <w:trPr>
          <w:trHeight w:val="575"/>
        </w:trPr>
        <w:tc>
          <w:tcPr>
            <w:tcW w:w="8850" w:type="dxa"/>
            <w:tcBorders>
              <w:top w:val="nil"/>
              <w:left w:val="nil"/>
              <w:bottom w:val="single" w:sz="8" w:space="0" w:color="A6A6A6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AA9F258" w14:textId="77777777" w:rsidR="00E54D22" w:rsidRDefault="00432172" w:rsidP="006C3788">
            <w:pPr>
              <w:spacing w:before="240"/>
              <w:ind w:left="20"/>
              <w:jc w:val="left"/>
              <w:rPr>
                <w:b/>
              </w:rPr>
            </w:pPr>
            <w:r>
              <w:rPr>
                <w:b/>
              </w:rPr>
              <w:t>Immediate next steps:</w:t>
            </w:r>
          </w:p>
        </w:tc>
      </w:tr>
      <w:tr w:rsidR="00E54D22" w14:paraId="319DD2D1" w14:textId="77777777">
        <w:trPr>
          <w:trHeight w:val="3455"/>
        </w:trPr>
        <w:tc>
          <w:tcPr>
            <w:tcW w:w="8850" w:type="dxa"/>
            <w:tcBorders>
              <w:top w:val="nil"/>
              <w:left w:val="nil"/>
              <w:bottom w:val="single" w:sz="8" w:space="0" w:color="A6A6A6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F35AB" w14:textId="77777777" w:rsidR="00E54D22" w:rsidRDefault="00432172" w:rsidP="006C3788">
            <w:pPr>
              <w:spacing w:before="240" w:after="240"/>
              <w:ind w:left="1100" w:hanging="360"/>
              <w:jc w:val="left"/>
              <w:rPr>
                <w:i/>
                <w:color w:val="A6A6A6"/>
              </w:rPr>
            </w:pPr>
            <w:r>
              <w:rPr>
                <w:color w:val="A6A6A6"/>
              </w:rPr>
              <w:t>·</w:t>
            </w:r>
            <w:r>
              <w:rPr>
                <w:rFonts w:ascii="Times New Roman" w:eastAsia="Times New Roman" w:hAnsi="Times New Roman" w:cs="Times New Roman"/>
                <w:color w:val="A6A6A6"/>
                <w:sz w:val="14"/>
                <w:szCs w:val="14"/>
              </w:rPr>
              <w:t xml:space="preserve">         </w:t>
            </w:r>
            <w:r>
              <w:rPr>
                <w:i/>
                <w:color w:val="A6A6A6"/>
              </w:rPr>
              <w:t>Review goals of user communications with manager.</w:t>
            </w:r>
          </w:p>
          <w:p w14:paraId="00BAB186" w14:textId="77777777" w:rsidR="00E54D22" w:rsidRDefault="00432172" w:rsidP="006C3788">
            <w:pPr>
              <w:spacing w:before="240" w:after="240"/>
              <w:ind w:left="1100" w:hanging="360"/>
              <w:jc w:val="left"/>
              <w:rPr>
                <w:i/>
                <w:color w:val="A6A6A6"/>
              </w:rPr>
            </w:pPr>
            <w:r>
              <w:rPr>
                <w:color w:val="A6A6A6"/>
              </w:rPr>
              <w:t>·</w:t>
            </w:r>
            <w:r>
              <w:rPr>
                <w:rFonts w:ascii="Times New Roman" w:eastAsia="Times New Roman" w:hAnsi="Times New Roman" w:cs="Times New Roman"/>
                <w:color w:val="A6A6A6"/>
                <w:sz w:val="14"/>
                <w:szCs w:val="14"/>
              </w:rPr>
              <w:t xml:space="preserve">         </w:t>
            </w:r>
            <w:r>
              <w:rPr>
                <w:i/>
                <w:color w:val="A6A6A6"/>
              </w:rPr>
              <w:t>Meet with other IT managers to find out what they’ve tried in the past.</w:t>
            </w:r>
          </w:p>
          <w:p w14:paraId="15391156" w14:textId="77777777" w:rsidR="00E54D22" w:rsidRDefault="00432172" w:rsidP="006C3788">
            <w:pPr>
              <w:spacing w:before="240" w:after="240"/>
              <w:ind w:left="1100" w:hanging="360"/>
              <w:jc w:val="left"/>
              <w:rPr>
                <w:i/>
                <w:color w:val="A6A6A6"/>
              </w:rPr>
            </w:pPr>
            <w:r>
              <w:rPr>
                <w:color w:val="A6A6A6"/>
              </w:rPr>
              <w:t>·</w:t>
            </w:r>
            <w:r>
              <w:rPr>
                <w:rFonts w:ascii="Times New Roman" w:eastAsia="Times New Roman" w:hAnsi="Times New Roman" w:cs="Times New Roman"/>
                <w:color w:val="A6A6A6"/>
                <w:sz w:val="14"/>
                <w:szCs w:val="14"/>
              </w:rPr>
              <w:t xml:space="preserve">         </w:t>
            </w:r>
            <w:r>
              <w:rPr>
                <w:i/>
                <w:color w:val="A6A6A6"/>
              </w:rPr>
              <w:t>Meet with director of research to discuss testing methodology.</w:t>
            </w:r>
          </w:p>
          <w:p w14:paraId="495AD7CD" w14:textId="77777777" w:rsidR="00E54D22" w:rsidRDefault="00432172" w:rsidP="006C3788">
            <w:pPr>
              <w:spacing w:before="240" w:after="240"/>
              <w:ind w:left="1100" w:hanging="360"/>
              <w:jc w:val="left"/>
              <w:rPr>
                <w:i/>
                <w:color w:val="A6A6A6"/>
              </w:rPr>
            </w:pPr>
            <w:r>
              <w:rPr>
                <w:color w:val="A6A6A6"/>
              </w:rPr>
              <w:t>·</w:t>
            </w:r>
            <w:r>
              <w:rPr>
                <w:rFonts w:ascii="Times New Roman" w:eastAsia="Times New Roman" w:hAnsi="Times New Roman" w:cs="Times New Roman"/>
                <w:color w:val="A6A6A6"/>
                <w:sz w:val="14"/>
                <w:szCs w:val="14"/>
              </w:rPr>
              <w:t xml:space="preserve">         </w:t>
            </w:r>
            <w:r>
              <w:rPr>
                <w:i/>
                <w:color w:val="A6A6A6"/>
              </w:rPr>
              <w:t>Hold brainstorming meeting with IT managers and a minimum of five target users to discuss users’ needs and better ways to communicate.</w:t>
            </w:r>
          </w:p>
          <w:p w14:paraId="3D15A45C" w14:textId="77777777" w:rsidR="00E54D22" w:rsidRDefault="00432172" w:rsidP="006C3788">
            <w:pPr>
              <w:spacing w:before="240" w:after="240"/>
              <w:ind w:left="1100" w:hanging="360"/>
              <w:jc w:val="left"/>
              <w:rPr>
                <w:i/>
                <w:color w:val="A6A6A6"/>
              </w:rPr>
            </w:pPr>
            <w:r>
              <w:rPr>
                <w:color w:val="A6A6A6"/>
              </w:rPr>
              <w:t>·</w:t>
            </w:r>
            <w:r>
              <w:rPr>
                <w:rFonts w:ascii="Times New Roman" w:eastAsia="Times New Roman" w:hAnsi="Times New Roman" w:cs="Times New Roman"/>
                <w:color w:val="A6A6A6"/>
                <w:sz w:val="14"/>
                <w:szCs w:val="14"/>
              </w:rPr>
              <w:t xml:space="preserve">         </w:t>
            </w:r>
            <w:r>
              <w:rPr>
                <w:i/>
                <w:color w:val="A6A6A6"/>
              </w:rPr>
              <w:t>Decide whether to run tests sequentially or simultaneously.</w:t>
            </w:r>
          </w:p>
          <w:p w14:paraId="024F2728" w14:textId="77777777" w:rsidR="00E54D22" w:rsidRDefault="00432172" w:rsidP="006C3788">
            <w:pPr>
              <w:spacing w:before="240"/>
              <w:ind w:left="20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14:paraId="0EAD78FE" w14:textId="77777777" w:rsidR="00E54D22" w:rsidRDefault="00432172" w:rsidP="006C3788">
      <w:pPr>
        <w:spacing w:before="240" w:after="240"/>
        <w:jc w:val="left"/>
        <w:rPr>
          <w:color w:val="A6A6A6"/>
        </w:rPr>
      </w:pPr>
      <w:r>
        <w:rPr>
          <w:color w:val="A6A6A6"/>
        </w:rPr>
        <w:t xml:space="preserve"> </w:t>
      </w:r>
    </w:p>
    <w:p w14:paraId="30076351" w14:textId="77777777" w:rsidR="00E54D22" w:rsidRDefault="00432172" w:rsidP="006C3788">
      <w:pPr>
        <w:spacing w:before="240" w:after="240"/>
        <w:jc w:val="left"/>
      </w:pPr>
      <w:r>
        <w:rPr>
          <w:b/>
          <w:color w:val="E16E22"/>
        </w:rPr>
        <w:t xml:space="preserve">Completion Date: </w:t>
      </w:r>
      <w:r>
        <w:rPr>
          <w:b/>
        </w:rPr>
        <w:t>March 31</w:t>
      </w:r>
      <w:r>
        <w:t xml:space="preserve"> </w:t>
      </w:r>
    </w:p>
    <w:p w14:paraId="2679F95D" w14:textId="77777777" w:rsidR="00E54D22" w:rsidRDefault="00E54D22" w:rsidP="006C3788">
      <w:pPr>
        <w:jc w:val="left"/>
      </w:pPr>
    </w:p>
    <w:sectPr w:rsidR="00E54D22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4" w:author="Chelsea Celestino" w:date="2021-01-21T17:28:00Z" w:initials="">
    <w:p w14:paraId="30601D95" w14:textId="77777777" w:rsidR="00E54D22" w:rsidRDefault="00432172">
      <w:pPr>
        <w:widowControl w:val="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Grey text are samples to get you started.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0601D9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0601D95" w16cid:durableId="23B4FBE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B1B5B0" w14:textId="77777777" w:rsidR="00432172" w:rsidRDefault="00432172">
      <w:r>
        <w:separator/>
      </w:r>
    </w:p>
  </w:endnote>
  <w:endnote w:type="continuationSeparator" w:id="0">
    <w:p w14:paraId="2FA256B4" w14:textId="77777777" w:rsidR="00432172" w:rsidRDefault="00432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">
    <w:charset w:val="00"/>
    <w:family w:val="auto"/>
    <w:pitch w:val="default"/>
  </w:font>
  <w:font w:name="Merriweather">
    <w:charset w:val="00"/>
    <w:family w:val="auto"/>
    <w:pitch w:val="default"/>
  </w:font>
  <w:font w:name="Merriweather Black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A86C2" w14:textId="77777777" w:rsidR="00E54D22" w:rsidRDefault="00432172">
    <w:pPr>
      <w:jc w:val="right"/>
    </w:pPr>
    <w:r>
      <w:fldChar w:fldCharType="begin"/>
    </w:r>
    <w:r>
      <w:instrText>PAGE</w:instrText>
    </w:r>
    <w:r w:rsidR="006C3788">
      <w:fldChar w:fldCharType="separate"/>
    </w:r>
    <w:r w:rsidR="006C3788">
      <w:rPr>
        <w:noProof/>
      </w:rPr>
      <w:t>1</w:t>
    </w:r>
    <w:r>
      <w:fldChar w:fldCharType="end"/>
    </w:r>
    <w:r>
      <w:t xml:space="preserve"> of 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6D102F" w14:textId="77777777" w:rsidR="00432172" w:rsidRDefault="00432172">
      <w:r>
        <w:separator/>
      </w:r>
    </w:p>
  </w:footnote>
  <w:footnote w:type="continuationSeparator" w:id="0">
    <w:p w14:paraId="5EAD5B6D" w14:textId="77777777" w:rsidR="00432172" w:rsidRDefault="00432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C94489"/>
    <w:multiLevelType w:val="multilevel"/>
    <w:tmpl w:val="09066BC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634B02C9"/>
    <w:multiLevelType w:val="multilevel"/>
    <w:tmpl w:val="0A98E1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D22"/>
    <w:rsid w:val="00432172"/>
    <w:rsid w:val="006C3788"/>
    <w:rsid w:val="00E5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4C865"/>
  <w15:docId w15:val="{C14FC087-3319-42F7-AB8B-96D83514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Nunito Sans" w:eastAsia="Nunito Sans" w:hAnsi="Nunito Sans" w:cs="Nunito Sans"/>
        <w:color w:val="313537"/>
        <w:sz w:val="22"/>
        <w:szCs w:val="22"/>
        <w:lang w:val="en" w:eastAsia="en-PH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hd w:val="clear" w:color="auto" w:fill="FFFFFF"/>
      <w:spacing w:before="360" w:after="120" w:line="360" w:lineRule="auto"/>
      <w:outlineLvl w:val="0"/>
    </w:pPr>
    <w:rPr>
      <w:rFonts w:ascii="Merriweather" w:eastAsia="Merriweather" w:hAnsi="Merriweather" w:cs="Merriweather"/>
      <w:b/>
      <w:sz w:val="30"/>
      <w:szCs w:val="30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hd w:val="clear" w:color="auto" w:fill="FFFFFF"/>
      <w:spacing w:before="360" w:after="120" w:line="360" w:lineRule="auto"/>
      <w:outlineLvl w:val="1"/>
    </w:pPr>
    <w:rPr>
      <w:rFonts w:ascii="Merriweather" w:eastAsia="Merriweather" w:hAnsi="Merriweather" w:cs="Merriweather"/>
      <w:b/>
      <w:color w:val="666666"/>
      <w:sz w:val="34"/>
      <w:szCs w:val="34"/>
      <w:highlight w:val="whit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hd w:val="clear" w:color="auto" w:fill="FFFFFF"/>
    </w:pPr>
    <w:rPr>
      <w:rFonts w:ascii="Merriweather Black" w:eastAsia="Merriweather Black" w:hAnsi="Merriweather Black" w:cs="Merriweather Black"/>
      <w:sz w:val="44"/>
      <w:szCs w:val="44"/>
      <w:highlight w:val="whit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1373</Words>
  <Characters>7828</Characters>
  <Application>Microsoft Office Word</Application>
  <DocSecurity>0</DocSecurity>
  <Lines>65</Lines>
  <Paragraphs>18</Paragraphs>
  <ScaleCrop>false</ScaleCrop>
  <Company/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Rox Dapitan</cp:lastModifiedBy>
  <cp:revision>2</cp:revision>
  <dcterms:created xsi:type="dcterms:W3CDTF">2021-01-21T23:23:00Z</dcterms:created>
  <dcterms:modified xsi:type="dcterms:W3CDTF">2021-01-21T23:24:00Z</dcterms:modified>
</cp:coreProperties>
</file>